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45" w:rsidRDefault="005B0945"/>
    <w:tbl>
      <w:tblPr>
        <w:tblpPr w:leftFromText="180" w:rightFromText="180" w:vertAnchor="text" w:horzAnchor="margin" w:tblpXSpec="center" w:tblpY="-568"/>
        <w:tblW w:w="11620" w:type="dxa"/>
        <w:tblLayout w:type="fixed"/>
        <w:tblLook w:val="0000" w:firstRow="0" w:lastRow="0" w:firstColumn="0" w:lastColumn="0" w:noHBand="0" w:noVBand="0"/>
      </w:tblPr>
      <w:tblGrid>
        <w:gridCol w:w="5180"/>
        <w:gridCol w:w="1540"/>
        <w:gridCol w:w="4900"/>
      </w:tblGrid>
      <w:tr w:rsidR="0073168C" w:rsidRPr="00192E06" w:rsidTr="005206D4">
        <w:trPr>
          <w:trHeight w:val="1200"/>
        </w:trPr>
        <w:tc>
          <w:tcPr>
            <w:tcW w:w="518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3168C" w:rsidRPr="006F5D64" w:rsidRDefault="0073168C" w:rsidP="00E4529F">
            <w:pPr>
              <w:jc w:val="center"/>
              <w:rPr>
                <w:sz w:val="18"/>
                <w:szCs w:val="18"/>
              </w:rPr>
            </w:pPr>
            <w:r w:rsidRPr="006F5D64">
              <w:rPr>
                <w:sz w:val="18"/>
                <w:szCs w:val="18"/>
              </w:rPr>
              <w:t>Баш</w:t>
            </w:r>
            <w:r w:rsidRPr="006F5D64">
              <w:rPr>
                <w:sz w:val="18"/>
                <w:szCs w:val="18"/>
                <w:lang w:val="be-BY"/>
              </w:rPr>
              <w:t>ҡ</w:t>
            </w:r>
            <w:proofErr w:type="spellStart"/>
            <w:r w:rsidRPr="006F5D64">
              <w:rPr>
                <w:sz w:val="18"/>
                <w:szCs w:val="18"/>
              </w:rPr>
              <w:t>ортостан</w:t>
            </w:r>
            <w:proofErr w:type="spellEnd"/>
            <w:r w:rsidRPr="006F5D64">
              <w:rPr>
                <w:sz w:val="18"/>
                <w:szCs w:val="18"/>
              </w:rPr>
              <w:t xml:space="preserve"> Республика</w:t>
            </w:r>
            <w:r w:rsidRPr="006F5D64">
              <w:rPr>
                <w:sz w:val="18"/>
                <w:szCs w:val="18"/>
                <w:lang w:val="en-US"/>
              </w:rPr>
              <w:t>h</w:t>
            </w:r>
            <w:r w:rsidRPr="006F5D64">
              <w:rPr>
                <w:sz w:val="18"/>
                <w:szCs w:val="18"/>
              </w:rPr>
              <w:t>ы</w:t>
            </w:r>
          </w:p>
          <w:p w:rsidR="0073168C" w:rsidRPr="006F5D64" w:rsidRDefault="0073168C" w:rsidP="00E4529F">
            <w:pPr>
              <w:jc w:val="center"/>
              <w:rPr>
                <w:sz w:val="18"/>
                <w:szCs w:val="18"/>
              </w:rPr>
            </w:pPr>
            <w:proofErr w:type="spellStart"/>
            <w:r w:rsidRPr="006F5D64">
              <w:rPr>
                <w:sz w:val="18"/>
                <w:szCs w:val="18"/>
              </w:rPr>
              <w:t>Бишб</w:t>
            </w:r>
            <w:proofErr w:type="spellEnd"/>
            <w:r w:rsidRPr="006F5D64">
              <w:rPr>
                <w:sz w:val="18"/>
                <w:szCs w:val="18"/>
                <w:lang w:val="en-US"/>
              </w:rPr>
              <w:t>y</w:t>
            </w:r>
            <w:r w:rsidRPr="006F5D64">
              <w:rPr>
                <w:sz w:val="18"/>
                <w:szCs w:val="18"/>
                <w:lang w:val="be-BY"/>
              </w:rPr>
              <w:t>л</w:t>
            </w:r>
            <w:r w:rsidRPr="006F5D64">
              <w:rPr>
                <w:sz w:val="18"/>
                <w:szCs w:val="18"/>
                <w:lang w:val="en-US"/>
              </w:rPr>
              <w:t>t</w:t>
            </w:r>
            <w:r w:rsidRPr="006F5D64">
              <w:rPr>
                <w:sz w:val="18"/>
                <w:szCs w:val="18"/>
              </w:rPr>
              <w:t>к районы</w:t>
            </w:r>
          </w:p>
          <w:p w:rsidR="0073168C" w:rsidRPr="006F5D64" w:rsidRDefault="0073168C" w:rsidP="00E4529F">
            <w:pPr>
              <w:jc w:val="center"/>
              <w:rPr>
                <w:sz w:val="18"/>
                <w:szCs w:val="18"/>
              </w:rPr>
            </w:pPr>
            <w:proofErr w:type="spellStart"/>
            <w:r w:rsidRPr="006F5D64">
              <w:rPr>
                <w:sz w:val="18"/>
                <w:szCs w:val="18"/>
              </w:rPr>
              <w:t>муниципаль</w:t>
            </w:r>
            <w:proofErr w:type="spellEnd"/>
            <w:r w:rsidRPr="006F5D64">
              <w:rPr>
                <w:sz w:val="18"/>
                <w:szCs w:val="18"/>
              </w:rPr>
              <w:t xml:space="preserve"> районы</w:t>
            </w:r>
          </w:p>
          <w:p w:rsidR="0073168C" w:rsidRPr="006F5D64" w:rsidRDefault="0073168C" w:rsidP="00E4529F">
            <w:pPr>
              <w:jc w:val="center"/>
              <w:rPr>
                <w:sz w:val="18"/>
                <w:szCs w:val="18"/>
              </w:rPr>
            </w:pPr>
            <w:proofErr w:type="spellStart"/>
            <w:r w:rsidRPr="006F5D64">
              <w:rPr>
                <w:sz w:val="18"/>
                <w:szCs w:val="18"/>
              </w:rPr>
              <w:t>Базлы</w:t>
            </w:r>
            <w:proofErr w:type="spellEnd"/>
            <w:r w:rsidRPr="006F5D64">
              <w:rPr>
                <w:sz w:val="18"/>
                <w:szCs w:val="18"/>
                <w:lang w:val="en-US"/>
              </w:rPr>
              <w:t>k</w:t>
            </w:r>
            <w:proofErr w:type="spellStart"/>
            <w:r w:rsidRPr="006F5D64">
              <w:rPr>
                <w:sz w:val="18"/>
                <w:szCs w:val="18"/>
              </w:rPr>
              <w:t>ауыл</w:t>
            </w:r>
            <w:proofErr w:type="spellEnd"/>
            <w:r w:rsidRPr="006F5D64">
              <w:rPr>
                <w:sz w:val="18"/>
                <w:szCs w:val="18"/>
              </w:rPr>
              <w:t xml:space="preserve"> советы</w:t>
            </w:r>
          </w:p>
          <w:p w:rsidR="0073168C" w:rsidRPr="006F5D64" w:rsidRDefault="0073168C" w:rsidP="00E4529F">
            <w:pPr>
              <w:jc w:val="center"/>
              <w:rPr>
                <w:sz w:val="18"/>
                <w:szCs w:val="18"/>
              </w:rPr>
            </w:pPr>
            <w:proofErr w:type="spellStart"/>
            <w:r w:rsidRPr="006F5D64">
              <w:rPr>
                <w:sz w:val="18"/>
                <w:szCs w:val="18"/>
              </w:rPr>
              <w:t>ауыл</w:t>
            </w:r>
            <w:proofErr w:type="spellEnd"/>
            <w:r w:rsidRPr="006F5D64">
              <w:rPr>
                <w:sz w:val="18"/>
                <w:szCs w:val="18"/>
              </w:rPr>
              <w:t xml:space="preserve"> бил</w:t>
            </w:r>
            <w:r w:rsidRPr="006F5D64">
              <w:rPr>
                <w:sz w:val="18"/>
                <w:szCs w:val="18"/>
                <w:lang w:val="en-US"/>
              </w:rPr>
              <w:t>t</w:t>
            </w:r>
            <w:r w:rsidRPr="006F5D64">
              <w:rPr>
                <w:sz w:val="18"/>
                <w:szCs w:val="18"/>
              </w:rPr>
              <w:t>м</w:t>
            </w:r>
            <w:proofErr w:type="spellStart"/>
            <w:r w:rsidRPr="006F5D64">
              <w:rPr>
                <w:sz w:val="18"/>
                <w:szCs w:val="18"/>
                <w:lang w:val="en-US"/>
              </w:rPr>
              <w:t>th</w:t>
            </w:r>
            <w:proofErr w:type="spellEnd"/>
            <w:r w:rsidRPr="006F5D64">
              <w:rPr>
                <w:sz w:val="18"/>
                <w:szCs w:val="18"/>
              </w:rPr>
              <w:t>е</w:t>
            </w:r>
          </w:p>
          <w:p w:rsidR="0073168C" w:rsidRPr="006F5D64" w:rsidRDefault="0073168C" w:rsidP="00E4529F">
            <w:pPr>
              <w:jc w:val="center"/>
              <w:rPr>
                <w:b/>
                <w:bCs/>
                <w:sz w:val="18"/>
                <w:szCs w:val="18"/>
              </w:rPr>
            </w:pPr>
            <w:r w:rsidRPr="006F5D64">
              <w:rPr>
                <w:b/>
                <w:bCs/>
                <w:sz w:val="18"/>
                <w:szCs w:val="18"/>
              </w:rPr>
              <w:t>ХА</w:t>
            </w:r>
            <w:r w:rsidRPr="006F5D64">
              <w:rPr>
                <w:b/>
                <w:bCs/>
                <w:sz w:val="18"/>
                <w:szCs w:val="18"/>
                <w:lang w:val="en-US"/>
              </w:rPr>
              <w:t>K</w:t>
            </w:r>
            <w:r w:rsidRPr="006F5D64">
              <w:rPr>
                <w:b/>
                <w:bCs/>
                <w:sz w:val="18"/>
                <w:szCs w:val="18"/>
              </w:rPr>
              <w:t>ИМИ</w:t>
            </w:r>
            <w:r w:rsidRPr="006F5D64">
              <w:rPr>
                <w:b/>
                <w:bCs/>
                <w:sz w:val="18"/>
                <w:szCs w:val="18"/>
                <w:lang w:val="be-BY"/>
              </w:rPr>
              <w:t>Ә</w:t>
            </w:r>
            <w:r w:rsidRPr="006F5D64">
              <w:rPr>
                <w:b/>
                <w:bCs/>
                <w:sz w:val="18"/>
                <w:szCs w:val="18"/>
              </w:rPr>
              <w:t>ТЕ</w:t>
            </w:r>
          </w:p>
          <w:p w:rsidR="00B05033" w:rsidRPr="006F5D64" w:rsidRDefault="0073168C" w:rsidP="00E4529F">
            <w:pPr>
              <w:jc w:val="center"/>
              <w:rPr>
                <w:sz w:val="18"/>
                <w:szCs w:val="18"/>
              </w:rPr>
            </w:pPr>
            <w:r w:rsidRPr="006F5D64">
              <w:rPr>
                <w:sz w:val="18"/>
                <w:szCs w:val="18"/>
              </w:rPr>
              <w:t xml:space="preserve">452052, БР, </w:t>
            </w:r>
            <w:proofErr w:type="spellStart"/>
            <w:r w:rsidRPr="006F5D64">
              <w:rPr>
                <w:sz w:val="18"/>
                <w:szCs w:val="18"/>
              </w:rPr>
              <w:t>Бишб</w:t>
            </w:r>
            <w:proofErr w:type="spellEnd"/>
            <w:r w:rsidRPr="006F5D64">
              <w:rPr>
                <w:sz w:val="18"/>
                <w:szCs w:val="18"/>
                <w:lang w:val="en-US"/>
              </w:rPr>
              <w:t>y</w:t>
            </w:r>
            <w:r w:rsidRPr="006F5D64">
              <w:rPr>
                <w:sz w:val="18"/>
                <w:szCs w:val="18"/>
                <w:lang w:val="be-BY"/>
              </w:rPr>
              <w:t>л</w:t>
            </w:r>
            <w:r w:rsidRPr="006F5D64">
              <w:rPr>
                <w:sz w:val="18"/>
                <w:szCs w:val="18"/>
                <w:lang w:val="en-US"/>
              </w:rPr>
              <w:t>t</w:t>
            </w:r>
            <w:r w:rsidRPr="006F5D64">
              <w:rPr>
                <w:sz w:val="18"/>
                <w:szCs w:val="18"/>
              </w:rPr>
              <w:t xml:space="preserve">к районы, </w:t>
            </w:r>
          </w:p>
          <w:p w:rsidR="0073168C" w:rsidRPr="006F5D64" w:rsidRDefault="0073168C" w:rsidP="00E4529F">
            <w:pPr>
              <w:jc w:val="center"/>
              <w:rPr>
                <w:sz w:val="18"/>
                <w:szCs w:val="18"/>
              </w:rPr>
            </w:pPr>
            <w:proofErr w:type="spellStart"/>
            <w:r w:rsidRPr="006F5D64">
              <w:rPr>
                <w:sz w:val="18"/>
                <w:szCs w:val="18"/>
              </w:rPr>
              <w:t>Базлы</w:t>
            </w:r>
            <w:proofErr w:type="spellEnd"/>
            <w:r w:rsidRPr="006F5D64">
              <w:rPr>
                <w:sz w:val="18"/>
                <w:szCs w:val="18"/>
                <w:lang w:val="en-US"/>
              </w:rPr>
              <w:t>k</w:t>
            </w:r>
            <w:proofErr w:type="spellStart"/>
            <w:proofErr w:type="gramStart"/>
            <w:r w:rsidRPr="006F5D64">
              <w:rPr>
                <w:sz w:val="18"/>
                <w:szCs w:val="18"/>
              </w:rPr>
              <w:t>ауыл</w:t>
            </w:r>
            <w:proofErr w:type="spellEnd"/>
            <w:r w:rsidRPr="006F5D64">
              <w:rPr>
                <w:sz w:val="18"/>
                <w:szCs w:val="18"/>
              </w:rPr>
              <w:t>,</w:t>
            </w:r>
            <w:r w:rsidRPr="006F5D64">
              <w:rPr>
                <w:sz w:val="18"/>
                <w:szCs w:val="18"/>
                <w:lang w:val="en-US"/>
              </w:rPr>
              <w:t>Y</w:t>
            </w:r>
            <w:proofErr w:type="gramEnd"/>
            <w:r w:rsidRPr="006F5D64">
              <w:rPr>
                <w:sz w:val="18"/>
                <w:szCs w:val="18"/>
              </w:rPr>
              <w:t>з</w:t>
            </w:r>
            <w:proofErr w:type="spellStart"/>
            <w:r w:rsidRPr="006F5D64">
              <w:rPr>
                <w:sz w:val="18"/>
                <w:szCs w:val="18"/>
                <w:lang w:val="en-US"/>
              </w:rPr>
              <w:t>tk</w:t>
            </w:r>
            <w:proofErr w:type="spellEnd"/>
            <w:r w:rsidRPr="006F5D64">
              <w:rPr>
                <w:sz w:val="18"/>
                <w:szCs w:val="18"/>
              </w:rPr>
              <w:t>урамы,168 а</w:t>
            </w:r>
          </w:p>
          <w:p w:rsidR="0073168C" w:rsidRPr="006F5D64" w:rsidRDefault="0073168C" w:rsidP="00E4529F">
            <w:pPr>
              <w:jc w:val="center"/>
              <w:rPr>
                <w:sz w:val="18"/>
                <w:szCs w:val="18"/>
              </w:rPr>
            </w:pPr>
            <w:r w:rsidRPr="006F5D64">
              <w:rPr>
                <w:sz w:val="18"/>
                <w:szCs w:val="18"/>
              </w:rPr>
              <w:t>8(347) 43-2-41-65</w:t>
            </w:r>
          </w:p>
          <w:p w:rsidR="0073168C" w:rsidRPr="006F5D64" w:rsidRDefault="0073168C" w:rsidP="005206D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3168C" w:rsidRPr="006F5D64" w:rsidRDefault="00A94C36" w:rsidP="005206D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2B2D0BF" wp14:editId="45F1A6A2">
                  <wp:extent cx="784860" cy="777240"/>
                  <wp:effectExtent l="0" t="0" r="0" b="381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68C" w:rsidRPr="006F5D64" w:rsidRDefault="0073168C" w:rsidP="00520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3168C" w:rsidRPr="006F5D64" w:rsidRDefault="0073168C" w:rsidP="00E4529F">
            <w:pPr>
              <w:jc w:val="center"/>
              <w:rPr>
                <w:sz w:val="18"/>
                <w:szCs w:val="18"/>
              </w:rPr>
            </w:pPr>
            <w:r w:rsidRPr="006F5D64">
              <w:rPr>
                <w:sz w:val="18"/>
                <w:szCs w:val="18"/>
              </w:rPr>
              <w:t>Республика Башкортостан</w:t>
            </w:r>
          </w:p>
          <w:p w:rsidR="0073168C" w:rsidRPr="006F5D64" w:rsidRDefault="0073168C" w:rsidP="00E4529F">
            <w:pPr>
              <w:jc w:val="center"/>
              <w:rPr>
                <w:sz w:val="18"/>
                <w:szCs w:val="18"/>
              </w:rPr>
            </w:pPr>
            <w:r w:rsidRPr="006F5D64">
              <w:rPr>
                <w:sz w:val="18"/>
                <w:szCs w:val="18"/>
              </w:rPr>
              <w:t>муниципальный район</w:t>
            </w:r>
          </w:p>
          <w:p w:rsidR="0073168C" w:rsidRPr="006F5D64" w:rsidRDefault="0073168C" w:rsidP="00E4529F">
            <w:pPr>
              <w:jc w:val="center"/>
              <w:rPr>
                <w:sz w:val="18"/>
                <w:szCs w:val="18"/>
              </w:rPr>
            </w:pPr>
            <w:r w:rsidRPr="006F5D64">
              <w:rPr>
                <w:sz w:val="18"/>
                <w:szCs w:val="18"/>
              </w:rPr>
              <w:t>Бижбулякский район</w:t>
            </w:r>
          </w:p>
          <w:p w:rsidR="0073168C" w:rsidRPr="006F5D64" w:rsidRDefault="0073168C" w:rsidP="00E4529F">
            <w:pPr>
              <w:pStyle w:val="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F5D64">
              <w:rPr>
                <w:sz w:val="18"/>
                <w:szCs w:val="18"/>
              </w:rPr>
              <w:t>АДМИНИСТРАЦИЯ</w:t>
            </w:r>
          </w:p>
          <w:p w:rsidR="0073168C" w:rsidRPr="006F5D64" w:rsidRDefault="0073168C" w:rsidP="00E4529F">
            <w:pPr>
              <w:jc w:val="center"/>
              <w:rPr>
                <w:sz w:val="18"/>
                <w:szCs w:val="18"/>
              </w:rPr>
            </w:pPr>
            <w:r w:rsidRPr="006F5D64">
              <w:rPr>
                <w:sz w:val="18"/>
                <w:szCs w:val="18"/>
              </w:rPr>
              <w:t>сельского поселения</w:t>
            </w:r>
          </w:p>
          <w:p w:rsidR="0073168C" w:rsidRPr="006F5D64" w:rsidRDefault="0073168C" w:rsidP="00E4529F">
            <w:pPr>
              <w:jc w:val="center"/>
              <w:rPr>
                <w:sz w:val="18"/>
                <w:szCs w:val="18"/>
              </w:rPr>
            </w:pPr>
            <w:r w:rsidRPr="006F5D64">
              <w:rPr>
                <w:sz w:val="18"/>
                <w:szCs w:val="18"/>
              </w:rPr>
              <w:t>Базлыкский сельсовет</w:t>
            </w:r>
          </w:p>
          <w:p w:rsidR="0073168C" w:rsidRPr="006F5D64" w:rsidRDefault="0073168C" w:rsidP="00E4529F">
            <w:pPr>
              <w:jc w:val="center"/>
              <w:rPr>
                <w:sz w:val="18"/>
                <w:szCs w:val="18"/>
              </w:rPr>
            </w:pPr>
            <w:r w:rsidRPr="006F5D64">
              <w:rPr>
                <w:sz w:val="18"/>
                <w:szCs w:val="18"/>
              </w:rPr>
              <w:t>452052, РБ, Бижбулякский район,</w:t>
            </w:r>
          </w:p>
          <w:p w:rsidR="0073168C" w:rsidRPr="006F5D64" w:rsidRDefault="0073168C" w:rsidP="00E4529F">
            <w:pPr>
              <w:jc w:val="center"/>
              <w:rPr>
                <w:sz w:val="18"/>
                <w:szCs w:val="18"/>
              </w:rPr>
            </w:pPr>
            <w:r w:rsidRPr="006F5D64">
              <w:rPr>
                <w:sz w:val="18"/>
                <w:szCs w:val="18"/>
              </w:rPr>
              <w:t>село Базлык, ул.Ценральная,</w:t>
            </w:r>
            <w:proofErr w:type="gramStart"/>
            <w:r w:rsidRPr="006F5D64">
              <w:rPr>
                <w:sz w:val="18"/>
                <w:szCs w:val="18"/>
              </w:rPr>
              <w:t>168</w:t>
            </w:r>
            <w:proofErr w:type="gramEnd"/>
            <w:r w:rsidRPr="006F5D64">
              <w:rPr>
                <w:sz w:val="18"/>
                <w:szCs w:val="18"/>
              </w:rPr>
              <w:t xml:space="preserve"> а</w:t>
            </w:r>
          </w:p>
          <w:p w:rsidR="0073168C" w:rsidRPr="006F5D64" w:rsidRDefault="0073168C" w:rsidP="00E4529F">
            <w:pPr>
              <w:jc w:val="center"/>
              <w:rPr>
                <w:sz w:val="18"/>
                <w:szCs w:val="18"/>
              </w:rPr>
            </w:pPr>
            <w:r w:rsidRPr="006F5D64">
              <w:rPr>
                <w:sz w:val="18"/>
                <w:szCs w:val="18"/>
              </w:rPr>
              <w:t>8(347) 43-2-41-65</w:t>
            </w:r>
          </w:p>
        </w:tc>
      </w:tr>
    </w:tbl>
    <w:p w:rsidR="002E5A4B" w:rsidRPr="00E3210E" w:rsidRDefault="004865FE" w:rsidP="002E5A4B">
      <w:pPr>
        <w:pStyle w:val="1"/>
        <w:ind w:left="999" w:hanging="857"/>
        <w:rPr>
          <w:rFonts w:eastAsia="Arial Unicode MS"/>
          <w:sz w:val="24"/>
          <w:szCs w:val="24"/>
          <w:lang w:val="be-BY"/>
        </w:rPr>
      </w:pPr>
      <w:r>
        <w:rPr>
          <w:sz w:val="24"/>
          <w:szCs w:val="24"/>
          <w:lang w:val="tt-RU"/>
        </w:rPr>
        <w:t xml:space="preserve">        </w:t>
      </w:r>
      <w:r w:rsidRPr="00E3210E">
        <w:rPr>
          <w:sz w:val="24"/>
          <w:szCs w:val="24"/>
          <w:lang w:val="tt-RU"/>
        </w:rPr>
        <w:t>Ҡ</w:t>
      </w:r>
      <w:r w:rsidRPr="00E3210E">
        <w:rPr>
          <w:rFonts w:eastAsia="Arial Unicode MS"/>
          <w:sz w:val="24"/>
          <w:szCs w:val="24"/>
          <w:lang w:val="be-BY"/>
        </w:rPr>
        <w:t xml:space="preserve">  А Р А Р              </w:t>
      </w:r>
      <w:r w:rsidR="002E5A4B">
        <w:rPr>
          <w:rFonts w:eastAsia="Arial Unicode MS"/>
          <w:sz w:val="24"/>
          <w:szCs w:val="24"/>
          <w:lang w:val="be-BY"/>
        </w:rPr>
        <w:t xml:space="preserve">                                                                       </w:t>
      </w:r>
      <w:r w:rsidRPr="00E3210E">
        <w:rPr>
          <w:rFonts w:eastAsia="Arial Unicode MS"/>
          <w:sz w:val="24"/>
          <w:szCs w:val="24"/>
          <w:lang w:val="be-BY"/>
        </w:rPr>
        <w:t xml:space="preserve"> </w:t>
      </w:r>
      <w:r w:rsidR="002E5A4B" w:rsidRPr="00E3210E">
        <w:rPr>
          <w:rFonts w:eastAsia="Arial Unicode MS"/>
          <w:sz w:val="24"/>
          <w:szCs w:val="24"/>
          <w:lang w:val="be-BY"/>
        </w:rPr>
        <w:t>ПОСТАНОВЛЕНИЕ</w:t>
      </w:r>
    </w:p>
    <w:p w:rsidR="004865FE" w:rsidRPr="001D558F" w:rsidRDefault="004865FE" w:rsidP="004865FE">
      <w:pPr>
        <w:ind w:left="999" w:hanging="999"/>
        <w:rPr>
          <w:rFonts w:eastAsia="Arial Unicode MS"/>
          <w:b/>
        </w:rPr>
      </w:pPr>
      <w:r w:rsidRPr="001D558F">
        <w:rPr>
          <w:rFonts w:eastAsia="Arial Unicode MS"/>
          <w:b/>
          <w:lang w:val="be-BY"/>
        </w:rPr>
        <w:t xml:space="preserve">       </w:t>
      </w:r>
      <w:r w:rsidR="00A94C36" w:rsidRPr="001D558F">
        <w:rPr>
          <w:rFonts w:eastAsia="Arial Unicode MS"/>
          <w:b/>
          <w:lang w:val="be-BY"/>
        </w:rPr>
        <w:t>1</w:t>
      </w:r>
      <w:r w:rsidR="00E16A38" w:rsidRPr="001D558F">
        <w:rPr>
          <w:rFonts w:eastAsia="Arial Unicode MS"/>
          <w:b/>
          <w:lang w:val="be-BY"/>
        </w:rPr>
        <w:t xml:space="preserve">3 март </w:t>
      </w:r>
      <w:r w:rsidR="00A94C36" w:rsidRPr="001D558F">
        <w:rPr>
          <w:rFonts w:eastAsia="Arial Unicode MS"/>
          <w:b/>
        </w:rPr>
        <w:t>2024</w:t>
      </w:r>
      <w:r w:rsidRPr="001D558F">
        <w:rPr>
          <w:rFonts w:eastAsia="Arial Unicode MS"/>
          <w:b/>
        </w:rPr>
        <w:t>й.                                     № 0</w:t>
      </w:r>
      <w:r w:rsidR="00E16A38" w:rsidRPr="001D558F">
        <w:rPr>
          <w:rFonts w:eastAsia="Arial Unicode MS"/>
          <w:b/>
        </w:rPr>
        <w:t>6</w:t>
      </w:r>
      <w:r w:rsidRPr="001D558F">
        <w:rPr>
          <w:rFonts w:eastAsia="Arial Unicode MS"/>
          <w:b/>
        </w:rPr>
        <w:t xml:space="preserve">                                     </w:t>
      </w:r>
      <w:r w:rsidR="00A94C36" w:rsidRPr="001D558F">
        <w:rPr>
          <w:rFonts w:eastAsia="Arial Unicode MS"/>
          <w:b/>
        </w:rPr>
        <w:t>1</w:t>
      </w:r>
      <w:r w:rsidR="00E16A38" w:rsidRPr="001D558F">
        <w:rPr>
          <w:rFonts w:eastAsia="Arial Unicode MS"/>
          <w:b/>
        </w:rPr>
        <w:t>3 марта</w:t>
      </w:r>
      <w:r w:rsidRPr="001D558F">
        <w:rPr>
          <w:rFonts w:eastAsia="Arial Unicode MS"/>
          <w:b/>
        </w:rPr>
        <w:t xml:space="preserve"> 202</w:t>
      </w:r>
      <w:r w:rsidR="00A94C36" w:rsidRPr="001D558F">
        <w:rPr>
          <w:rFonts w:eastAsia="Arial Unicode MS"/>
          <w:b/>
        </w:rPr>
        <w:t>4</w:t>
      </w:r>
      <w:r w:rsidRPr="001D558F">
        <w:rPr>
          <w:rFonts w:eastAsia="Arial Unicode MS"/>
          <w:b/>
        </w:rPr>
        <w:t>г.</w:t>
      </w:r>
    </w:p>
    <w:p w:rsidR="004865FE" w:rsidRPr="001D558F" w:rsidRDefault="004865FE" w:rsidP="004865FE">
      <w:pPr>
        <w:ind w:left="999" w:hanging="999"/>
        <w:rPr>
          <w:rFonts w:eastAsia="Arial Unicode MS"/>
          <w:b/>
        </w:rPr>
      </w:pPr>
    </w:p>
    <w:p w:rsidR="004E675B" w:rsidRPr="001D558F" w:rsidRDefault="004E675B" w:rsidP="004E675B">
      <w:pPr>
        <w:tabs>
          <w:tab w:val="left" w:pos="2590"/>
          <w:tab w:val="center" w:pos="3285"/>
          <w:tab w:val="right" w:pos="6571"/>
        </w:tabs>
        <w:ind w:right="3067"/>
      </w:pPr>
    </w:p>
    <w:p w:rsidR="00E16A38" w:rsidRPr="001D558F" w:rsidRDefault="00E16A38" w:rsidP="001D558F">
      <w:pPr>
        <w:pStyle w:val="32"/>
        <w:jc w:val="center"/>
        <w:rPr>
          <w:b/>
          <w:sz w:val="24"/>
          <w:szCs w:val="24"/>
        </w:rPr>
      </w:pPr>
      <w:r w:rsidRPr="001D558F">
        <w:rPr>
          <w:b/>
          <w:sz w:val="24"/>
          <w:szCs w:val="24"/>
        </w:rPr>
        <w:t xml:space="preserve">Об утверждении плана мероприятий («дорожной карты») </w:t>
      </w:r>
      <w:bookmarkStart w:id="0" w:name="_GoBack"/>
      <w:bookmarkEnd w:id="0"/>
      <w:r w:rsidRPr="001D558F">
        <w:rPr>
          <w:b/>
          <w:sz w:val="24"/>
          <w:szCs w:val="24"/>
        </w:rPr>
        <w:t xml:space="preserve">по взысканию дебиторской задолженности по платежам в бюджет сельского поселения </w:t>
      </w:r>
      <w:r w:rsidR="0017055D" w:rsidRPr="001D558F">
        <w:rPr>
          <w:b/>
          <w:sz w:val="24"/>
          <w:szCs w:val="24"/>
        </w:rPr>
        <w:t xml:space="preserve">Базлыкский </w:t>
      </w:r>
      <w:r w:rsidRPr="001D558F">
        <w:rPr>
          <w:b/>
          <w:sz w:val="24"/>
          <w:szCs w:val="24"/>
        </w:rPr>
        <w:t xml:space="preserve">сельсовет муниципального района Бижбулякский </w:t>
      </w:r>
      <w:r w:rsidR="001D558F">
        <w:rPr>
          <w:b/>
          <w:sz w:val="24"/>
          <w:szCs w:val="24"/>
        </w:rPr>
        <w:t xml:space="preserve">район Республики Башкортостан, </w:t>
      </w:r>
      <w:r w:rsidRPr="001D558F">
        <w:rPr>
          <w:b/>
          <w:sz w:val="24"/>
          <w:szCs w:val="24"/>
        </w:rPr>
        <w:t>пеням и штрафам по ним</w:t>
      </w:r>
    </w:p>
    <w:p w:rsidR="00E16A38" w:rsidRPr="001D558F" w:rsidRDefault="00E16A38" w:rsidP="00E16A38">
      <w:pPr>
        <w:pStyle w:val="32"/>
        <w:rPr>
          <w:sz w:val="24"/>
          <w:szCs w:val="24"/>
        </w:rPr>
      </w:pPr>
    </w:p>
    <w:p w:rsidR="00E16A38" w:rsidRPr="001D558F" w:rsidRDefault="00E16A38" w:rsidP="00E16A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58F">
        <w:rPr>
          <w:rFonts w:ascii="Times New Roman" w:hAnsi="Times New Roman" w:cs="Times New Roman"/>
          <w:sz w:val="24"/>
          <w:szCs w:val="24"/>
        </w:rPr>
        <w:t xml:space="preserve">В целях реализации комплекса мер, направленных на улучшение качества администрирования доходов бюджета сельского поселения </w:t>
      </w:r>
      <w:r w:rsidR="0017055D" w:rsidRPr="001D558F">
        <w:rPr>
          <w:rFonts w:ascii="Times New Roman" w:hAnsi="Times New Roman" w:cs="Times New Roman"/>
          <w:sz w:val="24"/>
          <w:szCs w:val="24"/>
        </w:rPr>
        <w:t xml:space="preserve">Базлыкский </w:t>
      </w:r>
      <w:r w:rsidRPr="001D558F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Бижбулякский район Республики Башкортостан, повышения эффективности работы с просроченной дебиторской задолженностью и принятия своевременных мер по ее взысканию, администрация сельского поселения </w:t>
      </w:r>
      <w:r w:rsidR="0017055D" w:rsidRPr="001D558F">
        <w:rPr>
          <w:rFonts w:ascii="Times New Roman" w:hAnsi="Times New Roman" w:cs="Times New Roman"/>
          <w:sz w:val="24"/>
          <w:szCs w:val="24"/>
        </w:rPr>
        <w:t xml:space="preserve">Базлыкский </w:t>
      </w:r>
      <w:r w:rsidRPr="001D558F">
        <w:rPr>
          <w:rFonts w:ascii="Times New Roman" w:hAnsi="Times New Roman" w:cs="Times New Roman"/>
          <w:sz w:val="24"/>
          <w:szCs w:val="24"/>
        </w:rPr>
        <w:t>сельсовет муниципального района Бижбулякский район Республики Башкортостан</w:t>
      </w:r>
    </w:p>
    <w:p w:rsidR="00E16A38" w:rsidRPr="001D558F" w:rsidRDefault="00E16A38" w:rsidP="00E16A38">
      <w:pPr>
        <w:ind w:firstLine="851"/>
        <w:jc w:val="both"/>
      </w:pPr>
    </w:p>
    <w:p w:rsidR="00E16A38" w:rsidRPr="001D558F" w:rsidRDefault="00E16A38" w:rsidP="00E16A38">
      <w:pPr>
        <w:jc w:val="center"/>
      </w:pPr>
      <w:r w:rsidRPr="001D558F">
        <w:t>ПОСТАНОВЛЯЕТ:</w:t>
      </w:r>
    </w:p>
    <w:p w:rsidR="00E16A38" w:rsidRPr="001D558F" w:rsidRDefault="00E16A38" w:rsidP="001D558F">
      <w:pPr>
        <w:pStyle w:val="32"/>
        <w:tabs>
          <w:tab w:val="left" w:pos="1276"/>
        </w:tabs>
        <w:ind w:left="-142"/>
        <w:rPr>
          <w:sz w:val="24"/>
          <w:szCs w:val="24"/>
        </w:rPr>
      </w:pPr>
      <w:r w:rsidRPr="001D558F">
        <w:rPr>
          <w:sz w:val="24"/>
          <w:szCs w:val="24"/>
        </w:rPr>
        <w:t xml:space="preserve"> </w:t>
      </w:r>
      <w:r w:rsidR="001D558F">
        <w:rPr>
          <w:sz w:val="24"/>
          <w:szCs w:val="24"/>
        </w:rPr>
        <w:t xml:space="preserve"> </w:t>
      </w:r>
      <w:r w:rsidRPr="001D558F">
        <w:rPr>
          <w:sz w:val="24"/>
          <w:szCs w:val="24"/>
        </w:rPr>
        <w:t xml:space="preserve"> 1. Утвердить прилагаемый план мероприятий («дорожную карту») по взысканию дебиторской задолженности по платежам в бюджет сельского поселения </w:t>
      </w:r>
      <w:r w:rsidR="0017055D" w:rsidRPr="001D558F">
        <w:rPr>
          <w:sz w:val="24"/>
          <w:szCs w:val="24"/>
        </w:rPr>
        <w:t xml:space="preserve">Базлыкский </w:t>
      </w:r>
      <w:r w:rsidRPr="001D558F">
        <w:rPr>
          <w:sz w:val="24"/>
          <w:szCs w:val="24"/>
        </w:rPr>
        <w:t>сельсовет муниципального района Бижбулякский район Республики Башкортостан, пеням и штрафам по ним (далее – план).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E16A38" w:rsidRPr="001D558F" w:rsidTr="00367689">
        <w:tc>
          <w:tcPr>
            <w:tcW w:w="5070" w:type="dxa"/>
            <w:hideMark/>
          </w:tcPr>
          <w:p w:rsidR="00E16A38" w:rsidRPr="001D558F" w:rsidRDefault="00E16A38" w:rsidP="001D558F">
            <w:pPr>
              <w:pStyle w:val="ConsTitle"/>
              <w:widowControl w:val="0"/>
              <w:ind w:left="-142"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16A38" w:rsidRPr="001D558F" w:rsidRDefault="00E16A38" w:rsidP="001D558F">
            <w:pPr>
              <w:pStyle w:val="ConsTitle"/>
              <w:widowControl w:val="0"/>
              <w:tabs>
                <w:tab w:val="left" w:pos="4569"/>
              </w:tabs>
              <w:ind w:left="-142"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D55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</w:t>
            </w:r>
          </w:p>
        </w:tc>
      </w:tr>
    </w:tbl>
    <w:p w:rsidR="005150C1" w:rsidRPr="001D558F" w:rsidRDefault="001D558F" w:rsidP="001D558F">
      <w:pPr>
        <w:shd w:val="clear" w:color="auto" w:fill="FFFFFF"/>
        <w:spacing w:line="276" w:lineRule="auto"/>
        <w:ind w:left="-142"/>
        <w:rPr>
          <w:color w:val="002060"/>
        </w:rPr>
      </w:pPr>
      <w:r>
        <w:rPr>
          <w:spacing w:val="-2"/>
        </w:rPr>
        <w:t xml:space="preserve">  </w:t>
      </w:r>
      <w:r w:rsidR="00DF4A7A" w:rsidRPr="001D558F">
        <w:rPr>
          <w:spacing w:val="-2"/>
        </w:rPr>
        <w:t>2</w:t>
      </w:r>
      <w:r w:rsidR="005150C1" w:rsidRPr="001D558F">
        <w:rPr>
          <w:spacing w:val="-2"/>
        </w:rPr>
        <w:t>. Настоящее распоряжение подлежит размещению на официальном сайте администрации</w:t>
      </w:r>
      <w:r w:rsidR="005150C1" w:rsidRPr="001D558F">
        <w:t xml:space="preserve"> сельского поселения Базлыкский сельсовет</w:t>
      </w:r>
      <w:r w:rsidR="005150C1" w:rsidRPr="001D558F">
        <w:rPr>
          <w:spacing w:val="-2"/>
        </w:rPr>
        <w:t xml:space="preserve"> в информационно-телекоммуникационной сети Интернет (</w:t>
      </w:r>
      <w:hyperlink r:id="rId9" w:history="1">
        <w:r w:rsidR="005150C1" w:rsidRPr="001D558F">
          <w:rPr>
            <w:rStyle w:val="af"/>
            <w:color w:val="002060"/>
            <w:spacing w:val="2"/>
          </w:rPr>
          <w:t>https://bazlyk.ru/</w:t>
        </w:r>
      </w:hyperlink>
      <w:r w:rsidR="005150C1" w:rsidRPr="001D558F">
        <w:rPr>
          <w:spacing w:val="-2"/>
        </w:rPr>
        <w:t>).</w:t>
      </w:r>
    </w:p>
    <w:p w:rsidR="005150C1" w:rsidRPr="001D558F" w:rsidRDefault="00DF4A7A" w:rsidP="001D558F">
      <w:pPr>
        <w:tabs>
          <w:tab w:val="left" w:pos="993"/>
        </w:tabs>
        <w:spacing w:line="276" w:lineRule="auto"/>
        <w:jc w:val="both"/>
      </w:pPr>
      <w:r w:rsidRPr="001D558F">
        <w:rPr>
          <w:spacing w:val="-2"/>
        </w:rPr>
        <w:t>3</w:t>
      </w:r>
      <w:r w:rsidR="005150C1" w:rsidRPr="001D558F">
        <w:rPr>
          <w:spacing w:val="-2"/>
        </w:rPr>
        <w:t xml:space="preserve">. </w:t>
      </w:r>
      <w:r w:rsidR="005150C1" w:rsidRPr="001D558F">
        <w:t xml:space="preserve">Распоряжение вступает в силу с момента подписания. </w:t>
      </w:r>
    </w:p>
    <w:p w:rsidR="005150C1" w:rsidRPr="001D558F" w:rsidRDefault="001D558F" w:rsidP="001D558F">
      <w:pPr>
        <w:tabs>
          <w:tab w:val="left" w:pos="8164"/>
        </w:tabs>
        <w:spacing w:line="276" w:lineRule="auto"/>
        <w:ind w:left="-142"/>
        <w:jc w:val="both"/>
        <w:outlineLvl w:val="0"/>
      </w:pPr>
      <w:r>
        <w:t xml:space="preserve">  </w:t>
      </w:r>
      <w:r w:rsidR="00DF4A7A" w:rsidRPr="001D558F">
        <w:t>4</w:t>
      </w:r>
      <w:r w:rsidR="005150C1" w:rsidRPr="001D558F">
        <w:t>.Контроль за исполнением настоящего распоряжения оставляю за собой.</w:t>
      </w:r>
    </w:p>
    <w:p w:rsidR="004E675B" w:rsidRDefault="004E675B" w:rsidP="001D558F">
      <w:pPr>
        <w:autoSpaceDE w:val="0"/>
        <w:ind w:left="-142"/>
        <w:jc w:val="both"/>
        <w:rPr>
          <w:rFonts w:eastAsia="Arial CYR"/>
          <w:bCs/>
        </w:rPr>
      </w:pPr>
    </w:p>
    <w:p w:rsidR="001D558F" w:rsidRPr="001D558F" w:rsidRDefault="001D558F" w:rsidP="001D558F">
      <w:pPr>
        <w:autoSpaceDE w:val="0"/>
        <w:ind w:left="-142"/>
        <w:jc w:val="both"/>
        <w:rPr>
          <w:rFonts w:eastAsia="Arial CYR"/>
          <w:bCs/>
        </w:rPr>
      </w:pPr>
    </w:p>
    <w:p w:rsidR="004E675B" w:rsidRPr="001D558F" w:rsidRDefault="004E675B" w:rsidP="004E675B">
      <w:pPr>
        <w:autoSpaceDE w:val="0"/>
        <w:jc w:val="both"/>
        <w:rPr>
          <w:rFonts w:eastAsia="Arial CYR"/>
          <w:bCs/>
        </w:rPr>
      </w:pPr>
    </w:p>
    <w:p w:rsidR="004E675B" w:rsidRPr="001D558F" w:rsidRDefault="004E675B" w:rsidP="004E675B">
      <w:pPr>
        <w:autoSpaceDE w:val="0"/>
        <w:jc w:val="both"/>
        <w:rPr>
          <w:rFonts w:eastAsia="Arial CYR"/>
          <w:bCs/>
        </w:rPr>
      </w:pPr>
      <w:r w:rsidRPr="001D558F">
        <w:rPr>
          <w:rFonts w:eastAsia="Arial CYR"/>
          <w:bCs/>
        </w:rPr>
        <w:t xml:space="preserve">Глава </w:t>
      </w:r>
      <w:r w:rsidRPr="001D558F">
        <w:t xml:space="preserve"> </w:t>
      </w:r>
      <w:r w:rsidRPr="001D558F">
        <w:rPr>
          <w:rFonts w:eastAsia="Arial CYR"/>
          <w:bCs/>
        </w:rPr>
        <w:t xml:space="preserve"> сельского</w:t>
      </w:r>
      <w:r w:rsidR="005150C1" w:rsidRPr="001D558F">
        <w:rPr>
          <w:rFonts w:eastAsia="Arial CYR"/>
          <w:bCs/>
        </w:rPr>
        <w:t xml:space="preserve"> поселения</w:t>
      </w:r>
      <w:r w:rsidRPr="001D558F">
        <w:rPr>
          <w:rFonts w:eastAsia="Arial CYR"/>
          <w:bCs/>
        </w:rPr>
        <w:t xml:space="preserve"> </w:t>
      </w:r>
      <w:r w:rsidR="00DF4A7A" w:rsidRPr="001D558F">
        <w:rPr>
          <w:rFonts w:eastAsia="Arial CYR"/>
          <w:bCs/>
        </w:rPr>
        <w:t xml:space="preserve">                                                        Ю.А.</w:t>
      </w:r>
      <w:r w:rsidR="001D558F">
        <w:rPr>
          <w:rFonts w:eastAsia="Arial CYR"/>
          <w:bCs/>
        </w:rPr>
        <w:t xml:space="preserve"> </w:t>
      </w:r>
      <w:r w:rsidR="00DF4A7A" w:rsidRPr="001D558F">
        <w:rPr>
          <w:rFonts w:eastAsia="Arial CYR"/>
          <w:bCs/>
        </w:rPr>
        <w:t>Васильев</w:t>
      </w:r>
    </w:p>
    <w:p w:rsidR="00DF4A7A" w:rsidRPr="001D558F" w:rsidRDefault="005150C1" w:rsidP="004E675B">
      <w:pPr>
        <w:autoSpaceDE w:val="0"/>
        <w:jc w:val="both"/>
        <w:rPr>
          <w:rFonts w:eastAsia="Arial CYR"/>
          <w:bCs/>
        </w:rPr>
      </w:pPr>
      <w:r w:rsidRPr="001D558F">
        <w:rPr>
          <w:rFonts w:eastAsia="Arial CYR"/>
          <w:bCs/>
        </w:rPr>
        <w:t>Базлыкский сельсовет</w:t>
      </w:r>
    </w:p>
    <w:p w:rsidR="00E16A38" w:rsidRPr="001D558F" w:rsidRDefault="00E16A38" w:rsidP="004E675B">
      <w:pPr>
        <w:autoSpaceDE w:val="0"/>
        <w:jc w:val="both"/>
        <w:rPr>
          <w:rFonts w:eastAsia="Arial CYR"/>
          <w:bCs/>
        </w:rPr>
        <w:sectPr w:rsidR="00E16A38" w:rsidRPr="001D558F" w:rsidSect="004E675B">
          <w:headerReference w:type="default" r:id="rId10"/>
          <w:pgSz w:w="11906" w:h="16838"/>
          <w:pgMar w:top="624" w:right="1134" w:bottom="1701" w:left="1474" w:header="720" w:footer="720" w:gutter="0"/>
          <w:cols w:space="720"/>
          <w:docGrid w:linePitch="360"/>
        </w:sectPr>
      </w:pPr>
    </w:p>
    <w:p w:rsidR="0017055D" w:rsidRPr="004F3EDD" w:rsidRDefault="0017055D" w:rsidP="0017055D">
      <w:pPr>
        <w:ind w:left="11057"/>
      </w:pPr>
      <w:r>
        <w:lastRenderedPageBreak/>
        <w:t>Утвержден</w:t>
      </w:r>
    </w:p>
    <w:p w:rsidR="0017055D" w:rsidRPr="004F3EDD" w:rsidRDefault="0017055D" w:rsidP="0017055D">
      <w:pPr>
        <w:ind w:left="11057"/>
      </w:pPr>
      <w:r>
        <w:t>постановлением</w:t>
      </w:r>
      <w:r w:rsidRPr="004F3EDD">
        <w:t xml:space="preserve"> </w:t>
      </w:r>
      <w:r>
        <w:t xml:space="preserve">администрации сельского поселения </w:t>
      </w:r>
      <w:r>
        <w:t xml:space="preserve">Базлыкский </w:t>
      </w:r>
      <w:r>
        <w:t>сельсовет муниципального района Бижбулякский район</w:t>
      </w:r>
    </w:p>
    <w:p w:rsidR="0017055D" w:rsidRDefault="0017055D" w:rsidP="0017055D">
      <w:pPr>
        <w:ind w:left="11057"/>
      </w:pPr>
      <w:r w:rsidRPr="004F3EDD">
        <w:t>Республики Башкортостан</w:t>
      </w:r>
    </w:p>
    <w:p w:rsidR="0017055D" w:rsidRDefault="0017055D" w:rsidP="001D558F">
      <w:pPr>
        <w:ind w:left="11057"/>
      </w:pPr>
      <w:r>
        <w:t>от «</w:t>
      </w:r>
      <w:r>
        <w:t>06</w:t>
      </w:r>
      <w:r>
        <w:t>»</w:t>
      </w:r>
      <w:r>
        <w:t xml:space="preserve"> марта </w:t>
      </w:r>
      <w:r>
        <w:t>2024 года №</w:t>
      </w:r>
      <w:r>
        <w:t xml:space="preserve"> 06</w:t>
      </w:r>
    </w:p>
    <w:p w:rsidR="0017055D" w:rsidRDefault="0017055D" w:rsidP="0017055D"/>
    <w:p w:rsidR="0017055D" w:rsidRPr="004F3EDD" w:rsidRDefault="0017055D" w:rsidP="0017055D"/>
    <w:p w:rsidR="0017055D" w:rsidRPr="001D558F" w:rsidRDefault="0017055D" w:rsidP="0017055D">
      <w:pPr>
        <w:ind w:left="-426"/>
        <w:jc w:val="center"/>
        <w:rPr>
          <w:b/>
        </w:rPr>
      </w:pPr>
      <w:r w:rsidRPr="001D558F">
        <w:rPr>
          <w:b/>
        </w:rPr>
        <w:t>ПЛАН</w:t>
      </w:r>
    </w:p>
    <w:p w:rsidR="0017055D" w:rsidRPr="001D558F" w:rsidRDefault="0017055D" w:rsidP="0017055D">
      <w:pPr>
        <w:ind w:left="-426"/>
        <w:jc w:val="center"/>
        <w:rPr>
          <w:b/>
        </w:rPr>
      </w:pPr>
      <w:r w:rsidRPr="001D558F">
        <w:rPr>
          <w:b/>
        </w:rPr>
        <w:t xml:space="preserve">мероприятий («дорожная карта») по взысканию дебиторской задолженности по платежам в бюджет сельского поселения </w:t>
      </w:r>
    </w:p>
    <w:p w:rsidR="0017055D" w:rsidRPr="001D558F" w:rsidRDefault="0017055D" w:rsidP="0017055D">
      <w:pPr>
        <w:ind w:left="-426"/>
        <w:jc w:val="center"/>
        <w:rPr>
          <w:b/>
        </w:rPr>
      </w:pPr>
      <w:r w:rsidRPr="001D558F">
        <w:rPr>
          <w:b/>
        </w:rPr>
        <w:t xml:space="preserve">Базлыкский </w:t>
      </w:r>
      <w:r w:rsidRPr="001D558F">
        <w:rPr>
          <w:b/>
        </w:rPr>
        <w:t>сельсовет муниципального района Бижбулякский район Республики Башкортостан, пеням и штрафам по ним</w:t>
      </w:r>
    </w:p>
    <w:p w:rsidR="0017055D" w:rsidRDefault="0017055D" w:rsidP="0017055D">
      <w:pPr>
        <w:jc w:val="center"/>
      </w:pPr>
    </w:p>
    <w:p w:rsidR="0017055D" w:rsidRDefault="0017055D" w:rsidP="0017055D">
      <w:pPr>
        <w:jc w:val="center"/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780"/>
        <w:gridCol w:w="1701"/>
        <w:gridCol w:w="1843"/>
      </w:tblGrid>
      <w:tr w:rsidR="0017055D" w:rsidRPr="00C171CC" w:rsidTr="00367689">
        <w:trPr>
          <w:trHeight w:val="908"/>
          <w:tblHeader/>
        </w:trPr>
        <w:tc>
          <w:tcPr>
            <w:tcW w:w="852" w:type="dxa"/>
            <w:noWrap/>
            <w:vAlign w:val="center"/>
          </w:tcPr>
          <w:p w:rsidR="0017055D" w:rsidRPr="007849EA" w:rsidRDefault="0017055D" w:rsidP="00367689">
            <w:pPr>
              <w:spacing w:line="233" w:lineRule="auto"/>
              <w:jc w:val="center"/>
            </w:pPr>
            <w:r w:rsidRPr="007849EA">
              <w:t>№</w:t>
            </w:r>
            <w:r w:rsidRPr="007849EA">
              <w:br/>
              <w:t>п/п</w:t>
            </w:r>
          </w:p>
        </w:tc>
        <w:tc>
          <w:tcPr>
            <w:tcW w:w="9780" w:type="dxa"/>
            <w:vAlign w:val="center"/>
          </w:tcPr>
          <w:p w:rsidR="0017055D" w:rsidRPr="007849EA" w:rsidRDefault="0017055D" w:rsidP="0036768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17055D" w:rsidRPr="007849EA" w:rsidRDefault="0017055D" w:rsidP="0036768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Align w:val="center"/>
          </w:tcPr>
          <w:p w:rsidR="0017055D" w:rsidRPr="007849EA" w:rsidRDefault="0017055D" w:rsidP="0036768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</w:tbl>
    <w:p w:rsidR="0017055D" w:rsidRPr="005B1F96" w:rsidRDefault="0017055D" w:rsidP="0017055D">
      <w:pPr>
        <w:spacing w:line="233" w:lineRule="auto"/>
        <w:jc w:val="center"/>
        <w:rPr>
          <w:sz w:val="2"/>
          <w:szCs w:val="2"/>
        </w:rPr>
      </w:pPr>
    </w:p>
    <w:tbl>
      <w:tblPr>
        <w:tblW w:w="1417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9780"/>
        <w:gridCol w:w="1701"/>
        <w:gridCol w:w="1843"/>
      </w:tblGrid>
      <w:tr w:rsidR="0017055D" w:rsidRPr="00296154" w:rsidTr="00367689">
        <w:trPr>
          <w:tblHeader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36768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36768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36768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5D" w:rsidRPr="00115A47" w:rsidTr="00367689">
        <w:tc>
          <w:tcPr>
            <w:tcW w:w="14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367689">
            <w:pPr>
              <w:ind w:left="-426"/>
              <w:jc w:val="center"/>
            </w:pPr>
            <w:r>
              <w:t>Обеспечить снижение просроченной деб</w:t>
            </w:r>
            <w:r w:rsidRPr="004F3EDD">
              <w:t xml:space="preserve">иторской задолженности </w:t>
            </w:r>
            <w:r>
              <w:t xml:space="preserve">по платежам в </w:t>
            </w:r>
            <w:r w:rsidRPr="004F3EDD">
              <w:t xml:space="preserve">бюджет </w:t>
            </w:r>
            <w:r>
              <w:t xml:space="preserve">сельского поселения </w:t>
            </w:r>
          </w:p>
          <w:p w:rsidR="0017055D" w:rsidRDefault="0017055D" w:rsidP="00367689">
            <w:pPr>
              <w:pStyle w:val="ConsPlusNormal"/>
              <w:spacing w:line="233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Базлыкский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муниципального района Бижбулякский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пеням и штрафам по ним</w:t>
            </w:r>
          </w:p>
        </w:tc>
      </w:tr>
      <w:tr w:rsidR="0017055D" w:rsidRPr="00115A47" w:rsidTr="00367689">
        <w:tc>
          <w:tcPr>
            <w:tcW w:w="14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055D" w:rsidRPr="00E71F64" w:rsidRDefault="0017055D" w:rsidP="00367689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E71F64">
              <w:rPr>
                <w:rFonts w:ascii="Times New Roman" w:hAnsi="Times New Roman" w:cs="Times New Roman"/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BD6662" w:rsidRDefault="0017055D" w:rsidP="00367689">
            <w:r w:rsidRPr="008E5621">
              <w:t xml:space="preserve">Контроль за правильностью исчисления, полнотой и своевременностью осуществления платежей в </w:t>
            </w:r>
            <w:r w:rsidRPr="004F3EDD">
              <w:t>бюджет</w:t>
            </w:r>
            <w:r>
              <w:t xml:space="preserve"> сельского поселения </w:t>
            </w:r>
            <w:r>
              <w:t xml:space="preserve">Базлыкский </w:t>
            </w:r>
            <w:r>
              <w:t>сельсовет</w:t>
            </w:r>
            <w:r w:rsidRPr="004F3EDD">
              <w:t xml:space="preserve"> </w:t>
            </w:r>
            <w:r>
              <w:t>муниципального района Бижбулякский район</w:t>
            </w:r>
            <w:r w:rsidRPr="008E5621">
              <w:t xml:space="preserve"> Республики Башкортостан, пеням и штрафам по ним, 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36768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36768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367689">
            <w:r w:rsidRPr="00BD6662">
              <w:t xml:space="preserve">за фактическим зачислением платежей в </w:t>
            </w:r>
            <w:r w:rsidRPr="004F3EDD">
              <w:t xml:space="preserve">бюджет </w:t>
            </w:r>
            <w:r>
              <w:t xml:space="preserve">сельского поселения </w:t>
            </w:r>
            <w:r>
              <w:t xml:space="preserve">Базлыкский </w:t>
            </w:r>
            <w:r>
              <w:t>сельсовет муниципального района Бижбулякский район</w:t>
            </w:r>
            <w:r w:rsidRPr="00BD6662">
              <w:t xml:space="preserve"> Республики Башкортостан в размерах и сроки, установленные законодательством Российской Федерации, договором (контрактом)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36768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36768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за погашением (квитированием) начислений соответствующими платежами,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являющимися источниками формирования доходов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Базлыкский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муниципального района Бижбулякский район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информационной системе о государственных и муниципальных платежах (далее – ГИС ГМП), предусмотренной статьей 21.3 Федерального закона «Об организации предоставления государственных и муниципальных услуг»,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55D" w:rsidRPr="00115A47" w:rsidTr="0017055D">
        <w:trPr>
          <w:trHeight w:val="276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Del="00AC0565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367689">
            <w:r w:rsidRPr="00BD6662">
      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      </w:r>
            <w:r w:rsidRPr="004F3EDD">
              <w:t xml:space="preserve">бюджет </w:t>
            </w:r>
            <w:r>
              <w:t xml:space="preserve">сельского поселения </w:t>
            </w:r>
          </w:p>
          <w:p w:rsidR="0017055D" w:rsidRDefault="0017055D" w:rsidP="00367689">
            <w:r>
              <w:t xml:space="preserve">Базлыкский </w:t>
            </w:r>
            <w:r>
              <w:t>сельсовет муниципального района Бижбулякский район</w:t>
            </w:r>
            <w:r w:rsidRPr="00BD6662">
              <w:t xml:space="preserve"> Республики Башкортостан, а также за начислением процентов за предоставленную отсрочк</w:t>
            </w:r>
            <w:r>
              <w:t xml:space="preserve">у или рассрочку и пени (штрафы) </w:t>
            </w:r>
            <w:r w:rsidRPr="00BD6662">
              <w:t xml:space="preserve">за просрочку уплаты платежей в </w:t>
            </w:r>
            <w:r w:rsidRPr="004F3EDD">
              <w:t xml:space="preserve">бюджет </w:t>
            </w:r>
            <w:r>
              <w:t xml:space="preserve">сельского поселения </w:t>
            </w:r>
          </w:p>
          <w:p w:rsidR="0017055D" w:rsidRPr="007849EA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Базлыкский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муниципального района Бижбулякский район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в порядке и случаях, предусмотренных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36768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за своевременным начисл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неустойки (штрафов, пени)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Del="003A7B6C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367689">
            <w:pPr>
              <w:pStyle w:val="ConsPlusNormal"/>
              <w:tabs>
                <w:tab w:val="left" w:pos="2805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за своевременным составлением первичных учетных документов, обосновывающих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(централизованной бухгалтерии)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администраторы доходов бюджета </w:t>
            </w: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36768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 с должниками, включая сверку данных по доходам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Базлыкский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муниципального района Бижбулякский район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A29B2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A29B2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Del="00EE3E4F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36768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41A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2541A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41A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</w:t>
            </w:r>
            <w:r w:rsidRPr="00A96C2D">
              <w:rPr>
                <w:rFonts w:ascii="Times New Roman" w:hAnsi="Times New Roman" w:cs="Times New Roman"/>
                <w:sz w:val="24"/>
                <w:szCs w:val="24"/>
              </w:rPr>
              <w:t xml:space="preserve"> наличия сведений о взыскании с должника денежных средств в рамках исполнительного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</w:t>
            </w:r>
            <w:r w:rsidRPr="00A96C2D">
              <w:rPr>
                <w:rFonts w:ascii="Times New Roman" w:hAnsi="Times New Roman" w:cs="Times New Roman"/>
                <w:sz w:val="24"/>
                <w:szCs w:val="24"/>
              </w:rPr>
              <w:t>возбуждении в отношении должника дела о банкротстве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A29B2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A29B2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367689">
            <w:pPr>
              <w:pStyle w:val="ConsPlusNormal"/>
              <w:tabs>
                <w:tab w:val="left" w:pos="1290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4E1">
              <w:rPr>
                <w:rFonts w:ascii="Times New Roman" w:hAnsi="Times New Roman" w:cs="Times New Roman"/>
                <w:sz w:val="24"/>
                <w:szCs w:val="24"/>
              </w:rPr>
              <w:t xml:space="preserve">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</w:t>
            </w:r>
            <w:r w:rsidRPr="00D50C73">
              <w:rPr>
                <w:rFonts w:ascii="Times New Roman" w:hAnsi="Times New Roman" w:cs="Times New Roman"/>
                <w:sz w:val="24"/>
                <w:szCs w:val="24"/>
              </w:rPr>
              <w:t>влияющих на образование просроченной</w:t>
            </w:r>
            <w:r w:rsidRPr="00DB74E1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задолженности по доходам, определенные исходя из функциональной и организационной структуры администратора доходов бюджета (при наличии)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A29B2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4E1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17055D" w:rsidRPr="00115A47" w:rsidTr="00367689">
        <w:tc>
          <w:tcPr>
            <w:tcW w:w="14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055D" w:rsidRPr="0034631C" w:rsidRDefault="0017055D" w:rsidP="00367689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34631C">
              <w:rPr>
                <w:rFonts w:ascii="Times New Roman" w:hAnsi="Times New Roman" w:cs="Times New Roman"/>
                <w:sz w:val="24"/>
                <w:szCs w:val="24"/>
              </w:rPr>
              <w:t>Мероприятия по урегулированию дебиторской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31C">
              <w:rPr>
                <w:rFonts w:ascii="Times New Roman" w:hAnsi="Times New Roman" w:cs="Times New Roman"/>
                <w:sz w:val="24"/>
                <w:szCs w:val="24"/>
              </w:rPr>
              <w:t>по доходам в досудебном порядке</w:t>
            </w: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36768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D558F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055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36768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претензии должнику о погашении образовавшейся задолженности в досудебном порядке в установленный законом или договором (контрактом) срок 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доходов бюджета </w:t>
            </w: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36768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36768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от 29 мая 2004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257 «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Об обеспечении интересов Российской Федерации как кредитора в деле о банкротстве и в процедурах, применяемых в деле о банкротстве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36768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EBB">
              <w:rPr>
                <w:rFonts w:ascii="Times New Roman" w:hAnsi="Times New Roman" w:cs="Times New Roman"/>
                <w:sz w:val="24"/>
                <w:szCs w:val="24"/>
              </w:rPr>
              <w:t>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B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  <w:tr w:rsidR="0017055D" w:rsidRPr="00115A47" w:rsidTr="00367689">
        <w:tc>
          <w:tcPr>
            <w:tcW w:w="14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367689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1D37CE">
              <w:rPr>
                <w:rFonts w:ascii="Times New Roman" w:hAnsi="Times New Roman" w:cs="Times New Roman"/>
                <w:sz w:val="24"/>
                <w:szCs w:val="24"/>
              </w:rPr>
              <w:t>Мероприятия по принудительному взысканию дебиторской задолженности по доходам</w:t>
            </w:r>
          </w:p>
          <w:p w:rsidR="0017055D" w:rsidRPr="0027708E" w:rsidRDefault="0017055D" w:rsidP="00367689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36768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и документов, а также подача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 xml:space="preserve"> искового заявления в суд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17055D" w:rsidRPr="0027708E" w:rsidRDefault="0017055D" w:rsidP="0036768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055D" w:rsidRPr="00115A47" w:rsidTr="00367689">
        <w:trPr>
          <w:trHeight w:val="117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17055D" w:rsidRPr="0027708E" w:rsidRDefault="0017055D" w:rsidP="0036768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Pr="007849EA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17055D" w:rsidRPr="0027708E" w:rsidRDefault="0017055D" w:rsidP="0036768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86B">
              <w:rPr>
                <w:rFonts w:ascii="Times New Roman" w:hAnsi="Times New Roman" w:cs="Times New Roman"/>
                <w:sz w:val="24"/>
                <w:szCs w:val="24"/>
              </w:rPr>
              <w:t>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17055D" w:rsidRPr="0027708E" w:rsidRDefault="0017055D" w:rsidP="0036768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55D" w:rsidRPr="00115A47" w:rsidTr="00367689">
        <w:tc>
          <w:tcPr>
            <w:tcW w:w="14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36768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. Наблюдение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7055D" w:rsidRPr="00115A47" w:rsidTr="0036768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D558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36768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055D" w:rsidRDefault="0017055D" w:rsidP="0017055D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</w:tr>
    </w:tbl>
    <w:p w:rsidR="0017055D" w:rsidRDefault="0017055D" w:rsidP="0017055D">
      <w:pPr>
        <w:ind w:right="-285"/>
      </w:pPr>
    </w:p>
    <w:p w:rsidR="0017055D" w:rsidRDefault="0017055D" w:rsidP="0017055D">
      <w:pPr>
        <w:ind w:right="-285"/>
        <w:jc w:val="center"/>
      </w:pPr>
      <w:r>
        <w:t>Список использованных сокращений</w:t>
      </w:r>
    </w:p>
    <w:p w:rsidR="0017055D" w:rsidRDefault="0017055D" w:rsidP="0017055D">
      <w:pPr>
        <w:ind w:right="-285"/>
        <w:jc w:val="center"/>
      </w:pPr>
    </w:p>
    <w:p w:rsidR="0017055D" w:rsidRDefault="0017055D" w:rsidP="001D558F">
      <w:pPr>
        <w:pStyle w:val="ConsPlusNormal"/>
        <w:spacing w:line="23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Главные администраторы доходов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Базлыкский</w:t>
      </w:r>
      <w:r w:rsidR="001D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 муниципального района Бижбулякский район Республики Башкортостан</w:t>
      </w:r>
      <w:r w:rsidRPr="004F3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главные администраторы доходов </w:t>
      </w:r>
      <w:r w:rsidRPr="004F3EDD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5D" w:rsidRDefault="0017055D" w:rsidP="0017055D">
      <w:pPr>
        <w:pStyle w:val="ConsPlusNormal"/>
        <w:spacing w:line="233" w:lineRule="auto"/>
        <w:rPr>
          <w:rFonts w:ascii="Times New Roman" w:hAnsi="Times New Roman" w:cs="Times New Roman"/>
          <w:sz w:val="24"/>
          <w:szCs w:val="24"/>
        </w:rPr>
      </w:pPr>
    </w:p>
    <w:p w:rsidR="0017055D" w:rsidRPr="008241CE" w:rsidRDefault="0017055D" w:rsidP="0017055D">
      <w:pPr>
        <w:ind w:right="-285"/>
      </w:pPr>
    </w:p>
    <w:p w:rsidR="00E16A38" w:rsidRDefault="00E16A38" w:rsidP="004E675B">
      <w:pPr>
        <w:autoSpaceDE w:val="0"/>
        <w:jc w:val="both"/>
        <w:rPr>
          <w:rFonts w:eastAsia="Arial CYR"/>
          <w:bCs/>
          <w:sz w:val="28"/>
          <w:szCs w:val="28"/>
        </w:rPr>
      </w:pPr>
    </w:p>
    <w:p w:rsidR="00E16A38" w:rsidRPr="00E16A38" w:rsidRDefault="00E16A38" w:rsidP="004E675B">
      <w:pPr>
        <w:autoSpaceDE w:val="0"/>
        <w:jc w:val="both"/>
        <w:rPr>
          <w:rFonts w:eastAsia="Arial CYR"/>
          <w:bCs/>
          <w:sz w:val="28"/>
          <w:szCs w:val="28"/>
        </w:rPr>
      </w:pPr>
    </w:p>
    <w:p w:rsidR="008C1F43" w:rsidRDefault="003D1884" w:rsidP="003D1884">
      <w:pPr>
        <w:ind w:left="999" w:hanging="999"/>
      </w:pPr>
      <w:r>
        <w:lastRenderedPageBreak/>
        <w:t xml:space="preserve">    </w:t>
      </w:r>
      <w:r w:rsidR="00BC7604">
        <w:rPr>
          <w:szCs w:val="28"/>
        </w:rPr>
        <w:t xml:space="preserve">  </w:t>
      </w:r>
    </w:p>
    <w:sectPr w:rsidR="008C1F43" w:rsidSect="00E16A38">
      <w:pgSz w:w="16838" w:h="11906" w:orient="landscape"/>
      <w:pgMar w:top="1134" w:right="1701" w:bottom="1474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D20" w:rsidRDefault="00F10D20">
      <w:r>
        <w:separator/>
      </w:r>
    </w:p>
  </w:endnote>
  <w:endnote w:type="continuationSeparator" w:id="0">
    <w:p w:rsidR="00F10D20" w:rsidRDefault="00F1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D20" w:rsidRDefault="00F10D20">
      <w:r>
        <w:separator/>
      </w:r>
    </w:p>
  </w:footnote>
  <w:footnote w:type="continuationSeparator" w:id="0">
    <w:p w:rsidR="00F10D20" w:rsidRDefault="00F10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8A" w:rsidRPr="00294E8A" w:rsidRDefault="00CA7308" w:rsidP="00294E8A">
    <w:pPr>
      <w:pStyle w:val="ad"/>
      <w:jc w:val="center"/>
    </w:pPr>
    <w:r w:rsidRPr="00294E8A">
      <w:fldChar w:fldCharType="begin"/>
    </w:r>
    <w:r w:rsidRPr="00294E8A">
      <w:instrText xml:space="preserve"> PAGE   \* MERGEFORMAT </w:instrText>
    </w:r>
    <w:r w:rsidRPr="00294E8A">
      <w:fldChar w:fldCharType="separate"/>
    </w:r>
    <w:r w:rsidR="001D558F">
      <w:rPr>
        <w:noProof/>
      </w:rPr>
      <w:t>7</w:t>
    </w:r>
    <w:r w:rsidRPr="00294E8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04E0E15"/>
    <w:multiLevelType w:val="hybridMultilevel"/>
    <w:tmpl w:val="1848F1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370FC"/>
    <w:multiLevelType w:val="hybridMultilevel"/>
    <w:tmpl w:val="7C8C6740"/>
    <w:lvl w:ilvl="0" w:tplc="271CA9B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05E93"/>
    <w:multiLevelType w:val="multilevel"/>
    <w:tmpl w:val="D18C9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68C"/>
    <w:rsid w:val="00002362"/>
    <w:rsid w:val="000308AD"/>
    <w:rsid w:val="00044E7F"/>
    <w:rsid w:val="000561D3"/>
    <w:rsid w:val="000662E6"/>
    <w:rsid w:val="00073091"/>
    <w:rsid w:val="000952A7"/>
    <w:rsid w:val="000A4543"/>
    <w:rsid w:val="000C7CE7"/>
    <w:rsid w:val="000D3FCF"/>
    <w:rsid w:val="000F5A6A"/>
    <w:rsid w:val="00106B6D"/>
    <w:rsid w:val="0011398F"/>
    <w:rsid w:val="00162F6E"/>
    <w:rsid w:val="0017055D"/>
    <w:rsid w:val="001735A8"/>
    <w:rsid w:val="00191A8F"/>
    <w:rsid w:val="001B1476"/>
    <w:rsid w:val="001B2196"/>
    <w:rsid w:val="001B2683"/>
    <w:rsid w:val="001B3A71"/>
    <w:rsid w:val="001D558F"/>
    <w:rsid w:val="001D699C"/>
    <w:rsid w:val="001E473D"/>
    <w:rsid w:val="001F2BDC"/>
    <w:rsid w:val="0023466B"/>
    <w:rsid w:val="00235A51"/>
    <w:rsid w:val="00250C2D"/>
    <w:rsid w:val="002576F0"/>
    <w:rsid w:val="00267F9B"/>
    <w:rsid w:val="0027539C"/>
    <w:rsid w:val="002A05BF"/>
    <w:rsid w:val="002D42D7"/>
    <w:rsid w:val="002E5A4B"/>
    <w:rsid w:val="002F7AAC"/>
    <w:rsid w:val="003154D8"/>
    <w:rsid w:val="00365FAD"/>
    <w:rsid w:val="00366AFE"/>
    <w:rsid w:val="003856AC"/>
    <w:rsid w:val="00390EFB"/>
    <w:rsid w:val="0039114C"/>
    <w:rsid w:val="003C6A67"/>
    <w:rsid w:val="003D1884"/>
    <w:rsid w:val="003D2365"/>
    <w:rsid w:val="003E3227"/>
    <w:rsid w:val="00401CD7"/>
    <w:rsid w:val="004039FD"/>
    <w:rsid w:val="0042736F"/>
    <w:rsid w:val="00483130"/>
    <w:rsid w:val="004865FE"/>
    <w:rsid w:val="00492CE1"/>
    <w:rsid w:val="004C7064"/>
    <w:rsid w:val="004E675B"/>
    <w:rsid w:val="00502F3B"/>
    <w:rsid w:val="005150C1"/>
    <w:rsid w:val="005152D9"/>
    <w:rsid w:val="0052415A"/>
    <w:rsid w:val="005362DB"/>
    <w:rsid w:val="00537215"/>
    <w:rsid w:val="00557C26"/>
    <w:rsid w:val="0058246A"/>
    <w:rsid w:val="00582F77"/>
    <w:rsid w:val="005B0945"/>
    <w:rsid w:val="005D709D"/>
    <w:rsid w:val="006047A8"/>
    <w:rsid w:val="0060669C"/>
    <w:rsid w:val="00654252"/>
    <w:rsid w:val="0069037A"/>
    <w:rsid w:val="006A300A"/>
    <w:rsid w:val="006A7231"/>
    <w:rsid w:val="006C66DD"/>
    <w:rsid w:val="006F4316"/>
    <w:rsid w:val="006F5D64"/>
    <w:rsid w:val="00721F83"/>
    <w:rsid w:val="0073168C"/>
    <w:rsid w:val="00734687"/>
    <w:rsid w:val="00755E74"/>
    <w:rsid w:val="00772141"/>
    <w:rsid w:val="007977A0"/>
    <w:rsid w:val="007C1554"/>
    <w:rsid w:val="007F1BEF"/>
    <w:rsid w:val="00852DF9"/>
    <w:rsid w:val="008C1F43"/>
    <w:rsid w:val="008D4942"/>
    <w:rsid w:val="008E4ECE"/>
    <w:rsid w:val="0095413D"/>
    <w:rsid w:val="009C6AFE"/>
    <w:rsid w:val="00A570AE"/>
    <w:rsid w:val="00A813B9"/>
    <w:rsid w:val="00A86A56"/>
    <w:rsid w:val="00A94224"/>
    <w:rsid w:val="00A94C36"/>
    <w:rsid w:val="00AC3CD6"/>
    <w:rsid w:val="00B05033"/>
    <w:rsid w:val="00B05E99"/>
    <w:rsid w:val="00B175A9"/>
    <w:rsid w:val="00BB19C2"/>
    <w:rsid w:val="00BC7604"/>
    <w:rsid w:val="00BE1BBE"/>
    <w:rsid w:val="00BE47FF"/>
    <w:rsid w:val="00BE551E"/>
    <w:rsid w:val="00C27D4C"/>
    <w:rsid w:val="00C30C00"/>
    <w:rsid w:val="00C56D61"/>
    <w:rsid w:val="00C9180E"/>
    <w:rsid w:val="00CA7308"/>
    <w:rsid w:val="00CC4379"/>
    <w:rsid w:val="00D32583"/>
    <w:rsid w:val="00D405AA"/>
    <w:rsid w:val="00D51FC6"/>
    <w:rsid w:val="00D96E55"/>
    <w:rsid w:val="00DB6C40"/>
    <w:rsid w:val="00DD3B55"/>
    <w:rsid w:val="00DE6A2C"/>
    <w:rsid w:val="00DF1165"/>
    <w:rsid w:val="00DF4A7A"/>
    <w:rsid w:val="00E042C8"/>
    <w:rsid w:val="00E141C6"/>
    <w:rsid w:val="00E16A38"/>
    <w:rsid w:val="00E4529F"/>
    <w:rsid w:val="00E6003B"/>
    <w:rsid w:val="00E972E9"/>
    <w:rsid w:val="00EA4201"/>
    <w:rsid w:val="00EB7DC9"/>
    <w:rsid w:val="00EC11D3"/>
    <w:rsid w:val="00F10D20"/>
    <w:rsid w:val="00FC1610"/>
    <w:rsid w:val="00FD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E49FC-FE1B-49F6-85EC-81DDE0F1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316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D52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2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5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6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6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6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A9422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A94224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FD5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caption"/>
    <w:basedOn w:val="a"/>
    <w:next w:val="a"/>
    <w:semiHidden/>
    <w:unhideWhenUsed/>
    <w:qFormat/>
    <w:rsid w:val="00FD52FD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1F2B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486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4865FE"/>
    <w:pPr>
      <w:ind w:left="720"/>
      <w:contextualSpacing/>
    </w:pPr>
  </w:style>
  <w:style w:type="character" w:customStyle="1" w:styleId="a9">
    <w:name w:val="Основной текст_"/>
    <w:basedOn w:val="a0"/>
    <w:link w:val="11"/>
    <w:rsid w:val="004865F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4865FE"/>
    <w:pPr>
      <w:widowControl w:val="0"/>
      <w:shd w:val="clear" w:color="auto" w:fill="FFFFFF"/>
      <w:spacing w:line="317" w:lineRule="exact"/>
      <w:jc w:val="center"/>
    </w:pPr>
    <w:rPr>
      <w:sz w:val="25"/>
      <w:szCs w:val="25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865F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865F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86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4865FE"/>
    <w:pPr>
      <w:suppressAutoHyphens/>
      <w:ind w:left="72"/>
    </w:pPr>
    <w:rPr>
      <w:lang w:eastAsia="ar-SA"/>
    </w:rPr>
  </w:style>
  <w:style w:type="character" w:customStyle="1" w:styleId="11pt">
    <w:name w:val="Основной текст + 11 pt"/>
    <w:basedOn w:val="a9"/>
    <w:rsid w:val="00486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4865FE"/>
    <w:pPr>
      <w:widowControl w:val="0"/>
      <w:shd w:val="clear" w:color="auto" w:fill="FFFFFF"/>
      <w:spacing w:line="324" w:lineRule="exact"/>
      <w:jc w:val="center"/>
    </w:pPr>
    <w:rPr>
      <w:color w:val="000000"/>
      <w:sz w:val="26"/>
      <w:szCs w:val="26"/>
    </w:rPr>
  </w:style>
  <w:style w:type="paragraph" w:styleId="ac">
    <w:name w:val="Normal (Web)"/>
    <w:basedOn w:val="a"/>
    <w:rsid w:val="004E675B"/>
    <w:pPr>
      <w:spacing w:after="150" w:line="360" w:lineRule="atLeast"/>
    </w:pPr>
    <w:rPr>
      <w:sz w:val="28"/>
    </w:rPr>
  </w:style>
  <w:style w:type="paragraph" w:styleId="ad">
    <w:name w:val="header"/>
    <w:basedOn w:val="a"/>
    <w:link w:val="ae"/>
    <w:uiPriority w:val="99"/>
    <w:rsid w:val="004E675B"/>
    <w:pPr>
      <w:tabs>
        <w:tab w:val="center" w:pos="4677"/>
        <w:tab w:val="right" w:pos="9355"/>
      </w:tabs>
    </w:pPr>
    <w:rPr>
      <w:lang w:val="sr-Cyrl-CS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4E675B"/>
    <w:rPr>
      <w:rFonts w:ascii="Times New Roman" w:eastAsia="Times New Roman" w:hAnsi="Times New Roman" w:cs="Times New Roman"/>
      <w:sz w:val="24"/>
      <w:szCs w:val="24"/>
      <w:lang w:val="sr-Cyrl-CS" w:eastAsia="x-none"/>
    </w:rPr>
  </w:style>
  <w:style w:type="paragraph" w:customStyle="1" w:styleId="ConsPlusNormal">
    <w:name w:val="ConsPlusNormal"/>
    <w:rsid w:val="004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Текст1"/>
    <w:basedOn w:val="a"/>
    <w:rsid w:val="004E675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5150C1"/>
    <w:rPr>
      <w:color w:val="0000FF" w:themeColor="hyperlink"/>
      <w:u w:val="single"/>
    </w:rPr>
  </w:style>
  <w:style w:type="paragraph" w:styleId="32">
    <w:name w:val="Body Text Indent 3"/>
    <w:basedOn w:val="a"/>
    <w:link w:val="33"/>
    <w:uiPriority w:val="99"/>
    <w:semiHidden/>
    <w:unhideWhenUsed/>
    <w:rsid w:val="00E16A3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16A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16A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ly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46AC-397F-4948-9FB1-033F2635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2864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сельсовет</cp:lastModifiedBy>
  <cp:revision>122</cp:revision>
  <cp:lastPrinted>2024-02-19T04:27:00Z</cp:lastPrinted>
  <dcterms:created xsi:type="dcterms:W3CDTF">2015-02-06T06:28:00Z</dcterms:created>
  <dcterms:modified xsi:type="dcterms:W3CDTF">2024-03-13T11:05:00Z</dcterms:modified>
</cp:coreProperties>
</file>