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XSpec="center" w:tblpY="-568"/>
        <w:tblW w:w="11625" w:type="dxa"/>
        <w:tblLayout w:type="fixed"/>
        <w:tblLook w:val="04A0" w:firstRow="1" w:lastRow="0" w:firstColumn="1" w:lastColumn="0" w:noHBand="0" w:noVBand="1"/>
      </w:tblPr>
      <w:tblGrid>
        <w:gridCol w:w="5182"/>
        <w:gridCol w:w="1541"/>
        <w:gridCol w:w="4902"/>
      </w:tblGrid>
      <w:tr w:rsidR="000025CE" w:rsidTr="002D79CA">
        <w:trPr>
          <w:trHeight w:val="1200"/>
        </w:trPr>
        <w:tc>
          <w:tcPr>
            <w:tcW w:w="5182" w:type="dxa"/>
            <w:tcBorders>
              <w:top w:val="nil"/>
              <w:left w:val="nil"/>
              <w:bottom w:val="double" w:sz="6" w:space="0" w:color="auto"/>
              <w:right w:val="nil"/>
            </w:tcBorders>
          </w:tcPr>
          <w:p w:rsidR="000025CE" w:rsidRPr="00377D60" w:rsidRDefault="009B5D1A" w:rsidP="00377D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0025CE" w:rsidRPr="00377D60">
              <w:rPr>
                <w:rFonts w:ascii="Times New Roman" w:hAnsi="Times New Roman" w:cs="Times New Roman"/>
                <w:sz w:val="18"/>
                <w:szCs w:val="18"/>
              </w:rPr>
              <w:t>Баш</w:t>
            </w:r>
            <w:r w:rsidR="000025CE" w:rsidRPr="00377D60">
              <w:rPr>
                <w:rFonts w:ascii="Times New Roman" w:hAnsi="Times New Roman" w:cs="Times New Roman"/>
                <w:sz w:val="18"/>
                <w:szCs w:val="18"/>
                <w:lang w:val="be-BY"/>
              </w:rPr>
              <w:t>ҡ</w:t>
            </w:r>
            <w:r w:rsidR="000025CE" w:rsidRPr="00377D60">
              <w:rPr>
                <w:rFonts w:ascii="Times New Roman" w:hAnsi="Times New Roman" w:cs="Times New Roman"/>
                <w:sz w:val="18"/>
                <w:szCs w:val="18"/>
              </w:rPr>
              <w:t>ортостан Республика</w:t>
            </w:r>
            <w:r w:rsidR="000025CE" w:rsidRPr="00377D60">
              <w:rPr>
                <w:rFonts w:ascii="Times New Roman" w:hAnsi="Times New Roman" w:cs="Times New Roman"/>
                <w:sz w:val="18"/>
                <w:szCs w:val="18"/>
                <w:lang w:val="en-US"/>
              </w:rPr>
              <w:t>h</w:t>
            </w:r>
            <w:r w:rsidR="000025CE" w:rsidRPr="00377D60">
              <w:rPr>
                <w:rFonts w:ascii="Times New Roman" w:hAnsi="Times New Roman" w:cs="Times New Roman"/>
                <w:sz w:val="18"/>
                <w:szCs w:val="18"/>
              </w:rPr>
              <w:t>ы</w:t>
            </w:r>
          </w:p>
          <w:p w:rsidR="000025CE" w:rsidRPr="00377D60" w:rsidRDefault="000025CE" w:rsidP="00377D60">
            <w:pPr>
              <w:spacing w:after="0" w:line="240" w:lineRule="auto"/>
              <w:jc w:val="center"/>
              <w:rPr>
                <w:rFonts w:ascii="Times New Roman" w:hAnsi="Times New Roman" w:cs="Times New Roman"/>
                <w:sz w:val="18"/>
                <w:szCs w:val="18"/>
              </w:rPr>
            </w:pPr>
            <w:r w:rsidRPr="00377D60">
              <w:rPr>
                <w:rFonts w:ascii="Times New Roman" w:hAnsi="Times New Roman" w:cs="Times New Roman"/>
                <w:sz w:val="18"/>
                <w:szCs w:val="18"/>
              </w:rPr>
              <w:t>Бишб</w:t>
            </w:r>
            <w:r w:rsidRPr="00377D60">
              <w:rPr>
                <w:rFonts w:ascii="Times New Roman" w:hAnsi="Times New Roman" w:cs="Times New Roman"/>
                <w:sz w:val="18"/>
                <w:szCs w:val="18"/>
                <w:lang w:val="en-US"/>
              </w:rPr>
              <w:t>y</w:t>
            </w:r>
            <w:r w:rsidRPr="00377D60">
              <w:rPr>
                <w:rFonts w:ascii="Times New Roman" w:hAnsi="Times New Roman" w:cs="Times New Roman"/>
                <w:sz w:val="18"/>
                <w:szCs w:val="18"/>
                <w:lang w:val="be-BY"/>
              </w:rPr>
              <w:t>л</w:t>
            </w:r>
            <w:r w:rsidRPr="00377D60">
              <w:rPr>
                <w:rFonts w:ascii="Times New Roman" w:hAnsi="Times New Roman" w:cs="Times New Roman"/>
                <w:sz w:val="18"/>
                <w:szCs w:val="18"/>
                <w:lang w:val="en-US"/>
              </w:rPr>
              <w:t>t</w:t>
            </w:r>
            <w:r w:rsidRPr="00377D60">
              <w:rPr>
                <w:rFonts w:ascii="Times New Roman" w:hAnsi="Times New Roman" w:cs="Times New Roman"/>
                <w:sz w:val="18"/>
                <w:szCs w:val="18"/>
              </w:rPr>
              <w:t>к районы</w:t>
            </w:r>
          </w:p>
          <w:p w:rsidR="000025CE" w:rsidRPr="00377D60" w:rsidRDefault="000025CE" w:rsidP="00377D60">
            <w:pPr>
              <w:spacing w:after="0" w:line="240" w:lineRule="auto"/>
              <w:jc w:val="center"/>
              <w:rPr>
                <w:rFonts w:ascii="Times New Roman" w:hAnsi="Times New Roman" w:cs="Times New Roman"/>
                <w:sz w:val="18"/>
                <w:szCs w:val="18"/>
              </w:rPr>
            </w:pPr>
            <w:r w:rsidRPr="00377D60">
              <w:rPr>
                <w:rFonts w:ascii="Times New Roman" w:hAnsi="Times New Roman" w:cs="Times New Roman"/>
                <w:sz w:val="18"/>
                <w:szCs w:val="18"/>
              </w:rPr>
              <w:t>муниципаль районы</w:t>
            </w:r>
          </w:p>
          <w:p w:rsidR="000025CE" w:rsidRPr="00377D60" w:rsidRDefault="000025CE" w:rsidP="00377D60">
            <w:pPr>
              <w:spacing w:after="0" w:line="240" w:lineRule="auto"/>
              <w:jc w:val="center"/>
              <w:rPr>
                <w:rFonts w:ascii="Times New Roman" w:hAnsi="Times New Roman" w:cs="Times New Roman"/>
                <w:sz w:val="18"/>
                <w:szCs w:val="18"/>
              </w:rPr>
            </w:pPr>
            <w:r w:rsidRPr="00377D60">
              <w:rPr>
                <w:rFonts w:ascii="Times New Roman" w:hAnsi="Times New Roman" w:cs="Times New Roman"/>
                <w:sz w:val="18"/>
                <w:szCs w:val="18"/>
              </w:rPr>
              <w:t>Базлы</w:t>
            </w:r>
            <w:r w:rsidRPr="00377D60">
              <w:rPr>
                <w:rFonts w:ascii="Times New Roman" w:hAnsi="Times New Roman" w:cs="Times New Roman"/>
                <w:sz w:val="18"/>
                <w:szCs w:val="18"/>
                <w:lang w:val="en-US"/>
              </w:rPr>
              <w:t>k</w:t>
            </w:r>
            <w:r w:rsidRPr="00377D60">
              <w:rPr>
                <w:rFonts w:ascii="Times New Roman" w:hAnsi="Times New Roman" w:cs="Times New Roman"/>
                <w:sz w:val="18"/>
                <w:szCs w:val="18"/>
              </w:rPr>
              <w:t xml:space="preserve"> ауыл советы</w:t>
            </w:r>
          </w:p>
          <w:p w:rsidR="000025CE" w:rsidRPr="00377D60" w:rsidRDefault="000025CE" w:rsidP="00377D60">
            <w:pPr>
              <w:spacing w:after="0" w:line="240" w:lineRule="auto"/>
              <w:jc w:val="center"/>
              <w:rPr>
                <w:rFonts w:ascii="Times New Roman" w:hAnsi="Times New Roman" w:cs="Times New Roman"/>
                <w:sz w:val="18"/>
                <w:szCs w:val="18"/>
              </w:rPr>
            </w:pPr>
            <w:r w:rsidRPr="00377D60">
              <w:rPr>
                <w:rFonts w:ascii="Times New Roman" w:hAnsi="Times New Roman" w:cs="Times New Roman"/>
                <w:sz w:val="18"/>
                <w:szCs w:val="18"/>
              </w:rPr>
              <w:t>ауыл бил</w:t>
            </w:r>
            <w:r w:rsidRPr="00377D60">
              <w:rPr>
                <w:rFonts w:ascii="Times New Roman" w:hAnsi="Times New Roman" w:cs="Times New Roman"/>
                <w:sz w:val="18"/>
                <w:szCs w:val="18"/>
                <w:lang w:val="en-US"/>
              </w:rPr>
              <w:t>t</w:t>
            </w:r>
            <w:r w:rsidRPr="00377D60">
              <w:rPr>
                <w:rFonts w:ascii="Times New Roman" w:hAnsi="Times New Roman" w:cs="Times New Roman"/>
                <w:sz w:val="18"/>
                <w:szCs w:val="18"/>
              </w:rPr>
              <w:t>м</w:t>
            </w:r>
            <w:r w:rsidRPr="00377D60">
              <w:rPr>
                <w:rFonts w:ascii="Times New Roman" w:hAnsi="Times New Roman" w:cs="Times New Roman"/>
                <w:sz w:val="18"/>
                <w:szCs w:val="18"/>
                <w:lang w:val="en-US"/>
              </w:rPr>
              <w:t>th</w:t>
            </w:r>
            <w:r w:rsidRPr="00377D60">
              <w:rPr>
                <w:rFonts w:ascii="Times New Roman" w:hAnsi="Times New Roman" w:cs="Times New Roman"/>
                <w:sz w:val="18"/>
                <w:szCs w:val="18"/>
              </w:rPr>
              <w:t>е</w:t>
            </w:r>
          </w:p>
          <w:p w:rsidR="000025CE" w:rsidRPr="00377D60" w:rsidRDefault="000025CE" w:rsidP="00377D60">
            <w:pPr>
              <w:spacing w:after="0" w:line="240" w:lineRule="auto"/>
              <w:jc w:val="center"/>
              <w:rPr>
                <w:rFonts w:ascii="Times New Roman" w:hAnsi="Times New Roman" w:cs="Times New Roman"/>
                <w:b/>
                <w:bCs/>
                <w:sz w:val="18"/>
                <w:szCs w:val="18"/>
              </w:rPr>
            </w:pPr>
            <w:r w:rsidRPr="00377D60">
              <w:rPr>
                <w:rFonts w:ascii="Times New Roman" w:hAnsi="Times New Roman" w:cs="Times New Roman"/>
                <w:b/>
                <w:bCs/>
                <w:sz w:val="18"/>
                <w:szCs w:val="18"/>
              </w:rPr>
              <w:t>ХА</w:t>
            </w:r>
            <w:r w:rsidRPr="00377D60">
              <w:rPr>
                <w:rFonts w:ascii="Times New Roman" w:hAnsi="Times New Roman" w:cs="Times New Roman"/>
                <w:b/>
                <w:bCs/>
                <w:sz w:val="18"/>
                <w:szCs w:val="18"/>
                <w:lang w:val="en-US"/>
              </w:rPr>
              <w:t>K</w:t>
            </w:r>
            <w:r w:rsidRPr="00377D60">
              <w:rPr>
                <w:rFonts w:ascii="Times New Roman" w:hAnsi="Times New Roman" w:cs="Times New Roman"/>
                <w:b/>
                <w:bCs/>
                <w:sz w:val="18"/>
                <w:szCs w:val="18"/>
              </w:rPr>
              <w:t>ИМИ</w:t>
            </w:r>
            <w:r w:rsidRPr="00377D60">
              <w:rPr>
                <w:rFonts w:ascii="Times New Roman" w:hAnsi="Times New Roman" w:cs="Times New Roman"/>
                <w:b/>
                <w:bCs/>
                <w:sz w:val="18"/>
                <w:szCs w:val="18"/>
                <w:lang w:val="be-BY"/>
              </w:rPr>
              <w:t>Ә</w:t>
            </w:r>
            <w:r w:rsidRPr="00377D60">
              <w:rPr>
                <w:rFonts w:ascii="Times New Roman" w:hAnsi="Times New Roman" w:cs="Times New Roman"/>
                <w:b/>
                <w:bCs/>
                <w:sz w:val="18"/>
                <w:szCs w:val="18"/>
              </w:rPr>
              <w:t>ТЕ</w:t>
            </w:r>
          </w:p>
          <w:p w:rsidR="00377D60" w:rsidRPr="00377D60" w:rsidRDefault="000025CE" w:rsidP="00377D60">
            <w:pPr>
              <w:spacing w:after="0" w:line="240" w:lineRule="auto"/>
              <w:jc w:val="center"/>
              <w:rPr>
                <w:rFonts w:ascii="Times New Roman" w:hAnsi="Times New Roman" w:cs="Times New Roman"/>
                <w:sz w:val="18"/>
                <w:szCs w:val="18"/>
              </w:rPr>
            </w:pPr>
            <w:r w:rsidRPr="00377D60">
              <w:rPr>
                <w:rFonts w:ascii="Times New Roman" w:hAnsi="Times New Roman" w:cs="Times New Roman"/>
                <w:sz w:val="18"/>
                <w:szCs w:val="18"/>
              </w:rPr>
              <w:t>452052, БР, Бишб</w:t>
            </w:r>
            <w:r w:rsidRPr="00377D60">
              <w:rPr>
                <w:rFonts w:ascii="Times New Roman" w:hAnsi="Times New Roman" w:cs="Times New Roman"/>
                <w:sz w:val="18"/>
                <w:szCs w:val="18"/>
                <w:lang w:val="en-US"/>
              </w:rPr>
              <w:t>y</w:t>
            </w:r>
            <w:r w:rsidRPr="00377D60">
              <w:rPr>
                <w:rFonts w:ascii="Times New Roman" w:hAnsi="Times New Roman" w:cs="Times New Roman"/>
                <w:sz w:val="18"/>
                <w:szCs w:val="18"/>
                <w:lang w:val="be-BY"/>
              </w:rPr>
              <w:t>л</w:t>
            </w:r>
            <w:r w:rsidRPr="00377D60">
              <w:rPr>
                <w:rFonts w:ascii="Times New Roman" w:hAnsi="Times New Roman" w:cs="Times New Roman"/>
                <w:sz w:val="18"/>
                <w:szCs w:val="18"/>
                <w:lang w:val="en-US"/>
              </w:rPr>
              <w:t>t</w:t>
            </w:r>
            <w:r w:rsidRPr="00377D60">
              <w:rPr>
                <w:rFonts w:ascii="Times New Roman" w:hAnsi="Times New Roman" w:cs="Times New Roman"/>
                <w:sz w:val="18"/>
                <w:szCs w:val="18"/>
              </w:rPr>
              <w:t>к районы,</w:t>
            </w:r>
          </w:p>
          <w:p w:rsidR="000025CE" w:rsidRPr="00377D60" w:rsidRDefault="000025CE" w:rsidP="00377D60">
            <w:pPr>
              <w:spacing w:after="0" w:line="240" w:lineRule="auto"/>
              <w:jc w:val="center"/>
              <w:rPr>
                <w:rFonts w:ascii="Times New Roman" w:hAnsi="Times New Roman" w:cs="Times New Roman"/>
                <w:sz w:val="18"/>
                <w:szCs w:val="18"/>
              </w:rPr>
            </w:pPr>
            <w:r w:rsidRPr="00377D60">
              <w:rPr>
                <w:rFonts w:ascii="Times New Roman" w:hAnsi="Times New Roman" w:cs="Times New Roman"/>
                <w:sz w:val="18"/>
                <w:szCs w:val="18"/>
              </w:rPr>
              <w:t>Базлы</w:t>
            </w:r>
            <w:r w:rsidRPr="00377D60">
              <w:rPr>
                <w:rFonts w:ascii="Times New Roman" w:hAnsi="Times New Roman" w:cs="Times New Roman"/>
                <w:sz w:val="18"/>
                <w:szCs w:val="18"/>
                <w:lang w:val="en-US"/>
              </w:rPr>
              <w:t>k</w:t>
            </w:r>
            <w:r w:rsidRPr="00377D60">
              <w:rPr>
                <w:rFonts w:ascii="Times New Roman" w:hAnsi="Times New Roman" w:cs="Times New Roman"/>
                <w:sz w:val="18"/>
                <w:szCs w:val="18"/>
              </w:rPr>
              <w:t xml:space="preserve"> ауыл,</w:t>
            </w:r>
            <w:r w:rsidRPr="00377D60">
              <w:rPr>
                <w:rFonts w:ascii="Times New Roman" w:hAnsi="Times New Roman" w:cs="Times New Roman"/>
                <w:sz w:val="18"/>
                <w:szCs w:val="18"/>
                <w:lang w:val="en-US"/>
              </w:rPr>
              <w:t>Y</w:t>
            </w:r>
            <w:r w:rsidRPr="00377D60">
              <w:rPr>
                <w:rFonts w:ascii="Times New Roman" w:hAnsi="Times New Roman" w:cs="Times New Roman"/>
                <w:sz w:val="18"/>
                <w:szCs w:val="18"/>
              </w:rPr>
              <w:t>з</w:t>
            </w:r>
            <w:r w:rsidRPr="00377D60">
              <w:rPr>
                <w:rFonts w:ascii="Times New Roman" w:hAnsi="Times New Roman" w:cs="Times New Roman"/>
                <w:sz w:val="18"/>
                <w:szCs w:val="18"/>
                <w:lang w:val="en-US"/>
              </w:rPr>
              <w:t>tk</w:t>
            </w:r>
            <w:r w:rsidRPr="00377D60">
              <w:rPr>
                <w:rFonts w:ascii="Times New Roman" w:hAnsi="Times New Roman" w:cs="Times New Roman"/>
                <w:sz w:val="18"/>
                <w:szCs w:val="18"/>
              </w:rPr>
              <w:t xml:space="preserve"> урамы,168 а</w:t>
            </w:r>
          </w:p>
          <w:p w:rsidR="000025CE" w:rsidRPr="00377D60" w:rsidRDefault="000025CE" w:rsidP="00377D60">
            <w:pPr>
              <w:spacing w:after="0" w:line="240" w:lineRule="auto"/>
              <w:jc w:val="center"/>
              <w:rPr>
                <w:rFonts w:ascii="Times New Roman" w:hAnsi="Times New Roman" w:cs="Times New Roman"/>
                <w:sz w:val="18"/>
                <w:szCs w:val="18"/>
              </w:rPr>
            </w:pPr>
            <w:r w:rsidRPr="00377D60">
              <w:rPr>
                <w:rFonts w:ascii="Times New Roman" w:hAnsi="Times New Roman" w:cs="Times New Roman"/>
                <w:sz w:val="18"/>
                <w:szCs w:val="18"/>
              </w:rPr>
              <w:t>8(347) 43-2-41-65</w:t>
            </w:r>
          </w:p>
          <w:p w:rsidR="000025CE" w:rsidRPr="00377D60" w:rsidRDefault="000025CE" w:rsidP="00E07E36">
            <w:pPr>
              <w:spacing w:after="0" w:line="240" w:lineRule="auto"/>
              <w:rPr>
                <w:rFonts w:ascii="Times New Roman" w:hAnsi="Times New Roman" w:cs="Times New Roman"/>
                <w:sz w:val="18"/>
                <w:szCs w:val="18"/>
              </w:rPr>
            </w:pPr>
          </w:p>
        </w:tc>
        <w:tc>
          <w:tcPr>
            <w:tcW w:w="1541" w:type="dxa"/>
            <w:tcBorders>
              <w:top w:val="nil"/>
              <w:left w:val="nil"/>
              <w:bottom w:val="double" w:sz="6" w:space="0" w:color="auto"/>
              <w:right w:val="nil"/>
            </w:tcBorders>
          </w:tcPr>
          <w:p w:rsidR="000025CE" w:rsidRPr="00377D60" w:rsidRDefault="00D362C9" w:rsidP="00E07E36">
            <w:pPr>
              <w:spacing w:after="0" w:line="240" w:lineRule="auto"/>
              <w:jc w:val="center"/>
              <w:rPr>
                <w:rFonts w:ascii="Times New Roman" w:hAnsi="Times New Roman" w:cs="Times New Roman"/>
                <w:sz w:val="18"/>
                <w:szCs w:val="18"/>
              </w:rPr>
            </w:pPr>
            <w:r>
              <w:rPr>
                <w:noProof/>
              </w:rPr>
              <w:drawing>
                <wp:inline distT="0" distB="0" distL="0" distR="0" wp14:anchorId="234B621F" wp14:editId="031C4FB7">
                  <wp:extent cx="792480" cy="731520"/>
                  <wp:effectExtent l="0" t="0" r="7620" b="0"/>
                  <wp:docPr id="7" name="Рисунок 1"/>
                  <wp:cNvGraphicFramePr/>
                  <a:graphic xmlns:a="http://schemas.openxmlformats.org/drawingml/2006/main">
                    <a:graphicData uri="http://schemas.openxmlformats.org/drawingml/2006/picture">
                      <pic:pic xmlns:pic="http://schemas.openxmlformats.org/drawingml/2006/picture">
                        <pic:nvPicPr>
                          <pic:cNvPr id="7" name="Рисунок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2480" cy="731520"/>
                          </a:xfrm>
                          <a:prstGeom prst="rect">
                            <a:avLst/>
                          </a:prstGeom>
                        </pic:spPr>
                      </pic:pic>
                    </a:graphicData>
                  </a:graphic>
                </wp:inline>
              </w:drawing>
            </w:r>
            <w:bookmarkStart w:id="0" w:name="_GoBack"/>
            <w:bookmarkEnd w:id="0"/>
          </w:p>
          <w:p w:rsidR="000025CE" w:rsidRPr="00377D60" w:rsidRDefault="000025CE" w:rsidP="00E07E36">
            <w:pPr>
              <w:spacing w:after="0" w:line="240" w:lineRule="auto"/>
              <w:jc w:val="center"/>
              <w:rPr>
                <w:rFonts w:ascii="Times New Roman" w:hAnsi="Times New Roman" w:cs="Times New Roman"/>
                <w:sz w:val="18"/>
                <w:szCs w:val="18"/>
              </w:rPr>
            </w:pPr>
          </w:p>
        </w:tc>
        <w:tc>
          <w:tcPr>
            <w:tcW w:w="4902" w:type="dxa"/>
            <w:tcBorders>
              <w:top w:val="nil"/>
              <w:left w:val="nil"/>
              <w:bottom w:val="double" w:sz="6" w:space="0" w:color="auto"/>
              <w:right w:val="nil"/>
            </w:tcBorders>
            <w:hideMark/>
          </w:tcPr>
          <w:p w:rsidR="000025CE" w:rsidRPr="00377D60" w:rsidRDefault="000025CE" w:rsidP="00377D60">
            <w:pPr>
              <w:spacing w:after="0" w:line="240" w:lineRule="auto"/>
              <w:jc w:val="center"/>
              <w:rPr>
                <w:rFonts w:ascii="Times New Roman" w:hAnsi="Times New Roman" w:cs="Times New Roman"/>
                <w:sz w:val="18"/>
                <w:szCs w:val="18"/>
              </w:rPr>
            </w:pPr>
            <w:r w:rsidRPr="00377D60">
              <w:rPr>
                <w:rFonts w:ascii="Times New Roman" w:hAnsi="Times New Roman" w:cs="Times New Roman"/>
                <w:sz w:val="18"/>
                <w:szCs w:val="18"/>
              </w:rPr>
              <w:t>Республика Башкортостан</w:t>
            </w:r>
          </w:p>
          <w:p w:rsidR="000025CE" w:rsidRPr="00377D60" w:rsidRDefault="000025CE" w:rsidP="00377D60">
            <w:pPr>
              <w:spacing w:after="0" w:line="240" w:lineRule="auto"/>
              <w:jc w:val="center"/>
              <w:rPr>
                <w:rFonts w:ascii="Times New Roman" w:hAnsi="Times New Roman" w:cs="Times New Roman"/>
                <w:sz w:val="18"/>
                <w:szCs w:val="18"/>
              </w:rPr>
            </w:pPr>
            <w:r w:rsidRPr="00377D60">
              <w:rPr>
                <w:rFonts w:ascii="Times New Roman" w:hAnsi="Times New Roman" w:cs="Times New Roman"/>
                <w:sz w:val="18"/>
                <w:szCs w:val="18"/>
              </w:rPr>
              <w:t>муниципальный район</w:t>
            </w:r>
          </w:p>
          <w:p w:rsidR="000025CE" w:rsidRPr="00377D60" w:rsidRDefault="000025CE" w:rsidP="00377D60">
            <w:pPr>
              <w:spacing w:after="0" w:line="240" w:lineRule="auto"/>
              <w:jc w:val="center"/>
              <w:rPr>
                <w:rFonts w:ascii="Times New Roman" w:hAnsi="Times New Roman" w:cs="Times New Roman"/>
                <w:sz w:val="18"/>
                <w:szCs w:val="18"/>
              </w:rPr>
            </w:pPr>
            <w:r w:rsidRPr="00377D60">
              <w:rPr>
                <w:rFonts w:ascii="Times New Roman" w:hAnsi="Times New Roman" w:cs="Times New Roman"/>
                <w:sz w:val="18"/>
                <w:szCs w:val="18"/>
              </w:rPr>
              <w:t>Бижбулякский район</w:t>
            </w:r>
          </w:p>
          <w:p w:rsidR="000025CE" w:rsidRPr="00377D60" w:rsidRDefault="000025CE" w:rsidP="00377D60">
            <w:pPr>
              <w:pStyle w:val="1"/>
              <w:spacing w:line="240" w:lineRule="auto"/>
              <w:rPr>
                <w:sz w:val="18"/>
                <w:szCs w:val="18"/>
              </w:rPr>
            </w:pPr>
            <w:r w:rsidRPr="00377D60">
              <w:rPr>
                <w:sz w:val="18"/>
                <w:szCs w:val="18"/>
              </w:rPr>
              <w:t>АДМИНИСТРАЦИЯ</w:t>
            </w:r>
          </w:p>
          <w:p w:rsidR="000025CE" w:rsidRPr="00377D60" w:rsidRDefault="000025CE" w:rsidP="00377D60">
            <w:pPr>
              <w:spacing w:after="0" w:line="240" w:lineRule="auto"/>
              <w:jc w:val="center"/>
              <w:rPr>
                <w:rFonts w:ascii="Times New Roman" w:hAnsi="Times New Roman" w:cs="Times New Roman"/>
                <w:sz w:val="18"/>
                <w:szCs w:val="18"/>
              </w:rPr>
            </w:pPr>
            <w:r w:rsidRPr="00377D60">
              <w:rPr>
                <w:rFonts w:ascii="Times New Roman" w:hAnsi="Times New Roman" w:cs="Times New Roman"/>
                <w:sz w:val="18"/>
                <w:szCs w:val="18"/>
              </w:rPr>
              <w:t>сельского поселения</w:t>
            </w:r>
          </w:p>
          <w:p w:rsidR="000025CE" w:rsidRPr="00377D60" w:rsidRDefault="000025CE" w:rsidP="00377D60">
            <w:pPr>
              <w:spacing w:after="0" w:line="240" w:lineRule="auto"/>
              <w:jc w:val="center"/>
              <w:rPr>
                <w:rFonts w:ascii="Times New Roman" w:hAnsi="Times New Roman" w:cs="Times New Roman"/>
                <w:sz w:val="18"/>
                <w:szCs w:val="18"/>
              </w:rPr>
            </w:pPr>
            <w:r w:rsidRPr="00377D60">
              <w:rPr>
                <w:rFonts w:ascii="Times New Roman" w:hAnsi="Times New Roman" w:cs="Times New Roman"/>
                <w:sz w:val="18"/>
                <w:szCs w:val="18"/>
              </w:rPr>
              <w:t>Базлыкский сельсовет</w:t>
            </w:r>
          </w:p>
          <w:p w:rsidR="000025CE" w:rsidRPr="00377D60" w:rsidRDefault="000025CE" w:rsidP="00377D60">
            <w:pPr>
              <w:spacing w:after="0" w:line="240" w:lineRule="auto"/>
              <w:jc w:val="center"/>
              <w:rPr>
                <w:rFonts w:ascii="Times New Roman" w:hAnsi="Times New Roman" w:cs="Times New Roman"/>
                <w:sz w:val="18"/>
                <w:szCs w:val="18"/>
              </w:rPr>
            </w:pPr>
            <w:r w:rsidRPr="00377D60">
              <w:rPr>
                <w:rFonts w:ascii="Times New Roman" w:hAnsi="Times New Roman" w:cs="Times New Roman"/>
                <w:sz w:val="18"/>
                <w:szCs w:val="18"/>
              </w:rPr>
              <w:t>452052, РБ, Бижбулякский район,</w:t>
            </w:r>
          </w:p>
          <w:p w:rsidR="000025CE" w:rsidRPr="00377D60" w:rsidRDefault="000025CE" w:rsidP="00377D60">
            <w:pPr>
              <w:spacing w:after="0" w:line="240" w:lineRule="auto"/>
              <w:jc w:val="center"/>
              <w:rPr>
                <w:rFonts w:ascii="Times New Roman" w:hAnsi="Times New Roman" w:cs="Times New Roman"/>
                <w:sz w:val="18"/>
                <w:szCs w:val="18"/>
              </w:rPr>
            </w:pPr>
            <w:r w:rsidRPr="00377D60">
              <w:rPr>
                <w:rFonts w:ascii="Times New Roman" w:hAnsi="Times New Roman" w:cs="Times New Roman"/>
                <w:sz w:val="18"/>
                <w:szCs w:val="18"/>
              </w:rPr>
              <w:t>село Базлык, ул.Ценральная,168 а</w:t>
            </w:r>
          </w:p>
          <w:p w:rsidR="000025CE" w:rsidRPr="00377D60" w:rsidRDefault="000025CE" w:rsidP="00377D60">
            <w:pPr>
              <w:spacing w:after="0" w:line="240" w:lineRule="auto"/>
              <w:jc w:val="center"/>
              <w:rPr>
                <w:rFonts w:ascii="Times New Roman" w:hAnsi="Times New Roman" w:cs="Times New Roman"/>
                <w:sz w:val="18"/>
                <w:szCs w:val="18"/>
              </w:rPr>
            </w:pPr>
            <w:r w:rsidRPr="00377D60">
              <w:rPr>
                <w:rFonts w:ascii="Times New Roman" w:hAnsi="Times New Roman" w:cs="Times New Roman"/>
                <w:sz w:val="18"/>
                <w:szCs w:val="18"/>
              </w:rPr>
              <w:t>8(347) 43-2-41-65</w:t>
            </w:r>
          </w:p>
        </w:tc>
      </w:tr>
    </w:tbl>
    <w:p w:rsidR="000025CE" w:rsidRPr="00B46C58" w:rsidRDefault="000025CE" w:rsidP="000025CE">
      <w:pPr>
        <w:spacing w:after="0" w:line="240" w:lineRule="auto"/>
        <w:rPr>
          <w:rFonts w:ascii="Times New Roman" w:hAnsi="Times New Roman" w:cs="Times New Roman"/>
          <w:sz w:val="28"/>
          <w:szCs w:val="28"/>
        </w:rPr>
      </w:pPr>
    </w:p>
    <w:p w:rsidR="002D79CA" w:rsidRPr="002D79CA" w:rsidRDefault="002D79CA" w:rsidP="002D79CA">
      <w:pPr>
        <w:pStyle w:val="1"/>
        <w:jc w:val="left"/>
        <w:rPr>
          <w:rFonts w:eastAsia="Arial Unicode MS"/>
          <w:b/>
          <w:sz w:val="24"/>
          <w:szCs w:val="24"/>
          <w:lang w:val="be-BY"/>
        </w:rPr>
      </w:pPr>
      <w:r w:rsidRPr="002D79CA">
        <w:rPr>
          <w:b/>
          <w:sz w:val="24"/>
          <w:szCs w:val="24"/>
          <w:lang w:val="tt-RU"/>
        </w:rPr>
        <w:t>Ҡ</w:t>
      </w:r>
      <w:r w:rsidRPr="002D79CA">
        <w:rPr>
          <w:rFonts w:eastAsia="Arial Unicode MS"/>
          <w:b/>
          <w:sz w:val="24"/>
          <w:szCs w:val="24"/>
          <w:lang w:val="be-BY"/>
        </w:rPr>
        <w:t xml:space="preserve">  А Р А Р                                                                  </w:t>
      </w:r>
      <w:r>
        <w:rPr>
          <w:rFonts w:eastAsia="Arial Unicode MS"/>
          <w:b/>
          <w:sz w:val="24"/>
          <w:szCs w:val="24"/>
          <w:lang w:val="be-BY"/>
        </w:rPr>
        <w:t xml:space="preserve">                               </w:t>
      </w:r>
      <w:r w:rsidRPr="002D79CA">
        <w:rPr>
          <w:rFonts w:eastAsia="Arial Unicode MS"/>
          <w:b/>
          <w:sz w:val="24"/>
          <w:szCs w:val="24"/>
          <w:lang w:val="be-BY"/>
        </w:rPr>
        <w:t xml:space="preserve"> ПОСТАНОВЛЕНИЕ</w:t>
      </w:r>
    </w:p>
    <w:p w:rsidR="002D79CA" w:rsidRPr="002D79CA" w:rsidRDefault="002D79CA" w:rsidP="002D79CA">
      <w:pPr>
        <w:ind w:left="-567"/>
        <w:rPr>
          <w:rFonts w:ascii="Times New Roman" w:hAnsi="Times New Roman" w:cs="Times New Roman"/>
          <w:b/>
          <w:sz w:val="24"/>
          <w:szCs w:val="24"/>
          <w:lang w:val="be-BY"/>
        </w:rPr>
      </w:pPr>
      <w:r>
        <w:rPr>
          <w:rFonts w:ascii="Times New Roman" w:eastAsia="Arial Unicode MS" w:hAnsi="Times New Roman" w:cs="Times New Roman"/>
          <w:b/>
          <w:sz w:val="24"/>
          <w:szCs w:val="24"/>
        </w:rPr>
        <w:t xml:space="preserve">     </w:t>
      </w:r>
      <w:r w:rsidR="00D563AD">
        <w:rPr>
          <w:rFonts w:ascii="Times New Roman" w:eastAsia="Arial Unicode MS" w:hAnsi="Times New Roman" w:cs="Times New Roman"/>
          <w:b/>
          <w:sz w:val="24"/>
          <w:szCs w:val="24"/>
        </w:rPr>
        <w:t>28</w:t>
      </w:r>
      <w:r w:rsidR="00D16737">
        <w:rPr>
          <w:rFonts w:ascii="Times New Roman" w:eastAsia="Arial Unicode MS" w:hAnsi="Times New Roman" w:cs="Times New Roman"/>
          <w:b/>
          <w:sz w:val="24"/>
          <w:szCs w:val="24"/>
        </w:rPr>
        <w:t xml:space="preserve"> сентябрь 2023</w:t>
      </w:r>
      <w:r w:rsidRPr="002D79CA">
        <w:rPr>
          <w:rFonts w:ascii="Times New Roman" w:eastAsia="Arial Unicode MS" w:hAnsi="Times New Roman" w:cs="Times New Roman"/>
          <w:b/>
          <w:sz w:val="24"/>
          <w:szCs w:val="24"/>
        </w:rPr>
        <w:t xml:space="preserve"> й.                         </w:t>
      </w:r>
      <w:r w:rsidR="00D16737">
        <w:rPr>
          <w:rFonts w:ascii="Times New Roman" w:eastAsia="Arial Unicode MS" w:hAnsi="Times New Roman" w:cs="Times New Roman"/>
          <w:b/>
          <w:sz w:val="24"/>
          <w:szCs w:val="24"/>
        </w:rPr>
        <w:t xml:space="preserve">                   </w:t>
      </w:r>
      <w:r w:rsidRPr="002D79CA">
        <w:rPr>
          <w:rFonts w:ascii="Times New Roman" w:eastAsia="Arial Unicode MS" w:hAnsi="Times New Roman" w:cs="Times New Roman"/>
          <w:b/>
          <w:sz w:val="24"/>
          <w:szCs w:val="24"/>
        </w:rPr>
        <w:t xml:space="preserve">№ </w:t>
      </w:r>
      <w:r w:rsidR="00D16737">
        <w:rPr>
          <w:rFonts w:ascii="Times New Roman" w:eastAsia="Arial Unicode MS" w:hAnsi="Times New Roman" w:cs="Times New Roman"/>
          <w:b/>
          <w:sz w:val="24"/>
          <w:szCs w:val="24"/>
        </w:rPr>
        <w:t>2</w:t>
      </w:r>
      <w:r w:rsidR="00D563AD">
        <w:rPr>
          <w:rFonts w:ascii="Times New Roman" w:eastAsia="Arial Unicode MS" w:hAnsi="Times New Roman" w:cs="Times New Roman"/>
          <w:b/>
          <w:sz w:val="24"/>
          <w:szCs w:val="24"/>
        </w:rPr>
        <w:t>5</w:t>
      </w:r>
      <w:r w:rsidRPr="002D79CA">
        <w:rPr>
          <w:rFonts w:ascii="Times New Roman" w:eastAsia="Arial Unicode MS" w:hAnsi="Times New Roman" w:cs="Times New Roman"/>
          <w:b/>
          <w:sz w:val="24"/>
          <w:szCs w:val="24"/>
        </w:rPr>
        <w:t xml:space="preserve">                 </w:t>
      </w:r>
      <w:r w:rsidR="00D16737">
        <w:rPr>
          <w:rFonts w:ascii="Times New Roman" w:eastAsia="Arial Unicode MS" w:hAnsi="Times New Roman" w:cs="Times New Roman"/>
          <w:b/>
          <w:sz w:val="24"/>
          <w:szCs w:val="24"/>
        </w:rPr>
        <w:t xml:space="preserve">                2</w:t>
      </w:r>
      <w:r w:rsidR="00D563AD">
        <w:rPr>
          <w:rFonts w:ascii="Times New Roman" w:eastAsia="Arial Unicode MS" w:hAnsi="Times New Roman" w:cs="Times New Roman"/>
          <w:b/>
          <w:sz w:val="24"/>
          <w:szCs w:val="24"/>
        </w:rPr>
        <w:t>8сентября 2023</w:t>
      </w:r>
      <w:r w:rsidRPr="002D79CA">
        <w:rPr>
          <w:rFonts w:ascii="Times New Roman" w:eastAsia="Arial Unicode MS" w:hAnsi="Times New Roman" w:cs="Times New Roman"/>
          <w:b/>
          <w:sz w:val="24"/>
          <w:szCs w:val="24"/>
        </w:rPr>
        <w:t xml:space="preserve"> г.</w:t>
      </w:r>
    </w:p>
    <w:p w:rsidR="002D79CA" w:rsidRPr="005A48F5" w:rsidRDefault="002D79CA" w:rsidP="002D79CA"/>
    <w:p w:rsidR="00266882" w:rsidRPr="00266882" w:rsidRDefault="00266882" w:rsidP="00266882">
      <w:pPr>
        <w:ind w:hanging="142"/>
        <w:jc w:val="center"/>
        <w:rPr>
          <w:rFonts w:eastAsia="Calibri"/>
          <w:b/>
          <w:sz w:val="24"/>
          <w:szCs w:val="24"/>
          <w:lang w:eastAsia="en-US"/>
        </w:rPr>
      </w:pPr>
      <w:r w:rsidRPr="00266882">
        <w:rPr>
          <w:rFonts w:eastAsia="Calibri"/>
          <w:b/>
          <w:sz w:val="24"/>
          <w:szCs w:val="24"/>
          <w:lang w:eastAsia="en-US"/>
        </w:rPr>
        <w:t xml:space="preserve">Об утверждении Регламента реализации Администрацией сельского поселения Базлыкский сельсовет муниципального района Бижбулякский район Республики Башкортостан полномочий администратора доходов бюджета сельского поселения Базлыкский сельсовет муниципального района Бижбулякский район Республики Башкортостан по взысканию дебиторской задолженности по платежам в бюджет, пеням и штрафам по ним </w:t>
      </w:r>
    </w:p>
    <w:p w:rsidR="00266882" w:rsidRPr="00266882" w:rsidRDefault="00266882" w:rsidP="00266882">
      <w:pPr>
        <w:ind w:left="-142" w:firstLine="851"/>
        <w:jc w:val="both"/>
        <w:rPr>
          <w:rFonts w:ascii="Times New Roman" w:eastAsia="Calibri" w:hAnsi="Times New Roman" w:cs="Times New Roman"/>
          <w:sz w:val="24"/>
          <w:szCs w:val="24"/>
          <w:lang w:eastAsia="en-US"/>
        </w:rPr>
      </w:pPr>
      <w:r w:rsidRPr="00266882">
        <w:rPr>
          <w:rFonts w:ascii="Times New Roman" w:eastAsia="Calibri" w:hAnsi="Times New Roman" w:cs="Times New Roman"/>
          <w:sz w:val="24"/>
          <w:szCs w:val="24"/>
          <w:lang w:eastAsia="en-US"/>
        </w:rPr>
        <w:t>В соответствии со статьей 160.1 Бюджетного кодекса Российской Федерации, приказом Министерства финансов Российской Федерации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администрация сельского поселения Базлыкский сельсовет муниципального района Бижбулякский район Республики Башкортостан</w:t>
      </w:r>
    </w:p>
    <w:p w:rsidR="00266882" w:rsidRPr="00266882" w:rsidRDefault="00266882" w:rsidP="00266882">
      <w:pPr>
        <w:ind w:left="-142" w:firstLine="851"/>
        <w:jc w:val="both"/>
        <w:rPr>
          <w:rFonts w:ascii="Times New Roman" w:eastAsia="Calibri" w:hAnsi="Times New Roman" w:cs="Times New Roman"/>
          <w:sz w:val="24"/>
          <w:szCs w:val="24"/>
          <w:lang w:eastAsia="en-US"/>
        </w:rPr>
      </w:pPr>
    </w:p>
    <w:p w:rsidR="00266882" w:rsidRPr="00266882" w:rsidRDefault="00266882" w:rsidP="00266882">
      <w:pPr>
        <w:ind w:left="-142" w:firstLine="851"/>
        <w:jc w:val="center"/>
        <w:rPr>
          <w:rFonts w:ascii="Times New Roman" w:eastAsia="Calibri" w:hAnsi="Times New Roman" w:cs="Times New Roman"/>
          <w:sz w:val="24"/>
          <w:szCs w:val="24"/>
          <w:lang w:eastAsia="en-US"/>
        </w:rPr>
      </w:pPr>
      <w:r w:rsidRPr="00266882">
        <w:rPr>
          <w:rFonts w:ascii="Times New Roman" w:eastAsia="Calibri" w:hAnsi="Times New Roman" w:cs="Times New Roman"/>
          <w:sz w:val="24"/>
          <w:szCs w:val="24"/>
          <w:lang w:eastAsia="en-US"/>
        </w:rPr>
        <w:t>ПОСТАНОВЛЯЕТ:</w:t>
      </w:r>
    </w:p>
    <w:p w:rsidR="00266882" w:rsidRPr="00266882" w:rsidRDefault="00266882" w:rsidP="00266882">
      <w:pPr>
        <w:ind w:left="-142" w:firstLine="851"/>
        <w:jc w:val="both"/>
        <w:rPr>
          <w:rFonts w:ascii="Times New Roman" w:eastAsia="Calibri" w:hAnsi="Times New Roman" w:cs="Times New Roman"/>
          <w:sz w:val="24"/>
          <w:szCs w:val="24"/>
          <w:lang w:eastAsia="en-US"/>
        </w:rPr>
      </w:pPr>
      <w:r w:rsidRPr="00266882">
        <w:rPr>
          <w:rFonts w:ascii="Times New Roman" w:eastAsia="Calibri" w:hAnsi="Times New Roman" w:cs="Times New Roman"/>
          <w:sz w:val="24"/>
          <w:szCs w:val="24"/>
          <w:lang w:eastAsia="en-US"/>
        </w:rPr>
        <w:t>1. Утвердить прилагаемый Регламент реализации Администрацией сельского поселения Базлыкский сельсовет муниципального района Бижбулякский район Республики Башкортостан полномочий администратора доходов бюджета сельского поселения Базлыкский сельсовет муниципального района Бижбулякский район Республики Башкортостан по взысканию дебиторской задолженности по платежам в бюджет, пеням и штрафам по ним.</w:t>
      </w:r>
    </w:p>
    <w:p w:rsidR="00266882" w:rsidRPr="00266882" w:rsidRDefault="00266882" w:rsidP="00266882">
      <w:pPr>
        <w:ind w:left="-142" w:firstLine="851"/>
        <w:jc w:val="both"/>
        <w:rPr>
          <w:rFonts w:ascii="Times New Roman" w:eastAsia="Calibri" w:hAnsi="Times New Roman" w:cs="Times New Roman"/>
          <w:sz w:val="24"/>
          <w:szCs w:val="24"/>
          <w:lang w:eastAsia="en-US"/>
        </w:rPr>
      </w:pPr>
      <w:r w:rsidRPr="00266882">
        <w:rPr>
          <w:rFonts w:ascii="Times New Roman" w:eastAsia="Calibri" w:hAnsi="Times New Roman" w:cs="Times New Roman"/>
          <w:sz w:val="24"/>
          <w:szCs w:val="24"/>
          <w:lang w:eastAsia="en-US"/>
        </w:rPr>
        <w:t>2. Контроль за исполнением настоящего постановления оставляю за собой.</w:t>
      </w:r>
    </w:p>
    <w:p w:rsidR="00266882" w:rsidRPr="00266882" w:rsidRDefault="00266882" w:rsidP="00266882">
      <w:pPr>
        <w:ind w:firstLine="709"/>
        <w:jc w:val="both"/>
        <w:rPr>
          <w:rFonts w:ascii="Times New Roman" w:eastAsia="Calibri" w:hAnsi="Times New Roman" w:cs="Times New Roman"/>
          <w:sz w:val="24"/>
          <w:szCs w:val="24"/>
          <w:lang w:eastAsia="en-US"/>
        </w:rPr>
      </w:pPr>
    </w:p>
    <w:p w:rsidR="00266882" w:rsidRPr="00266882" w:rsidRDefault="00266882" w:rsidP="00266882">
      <w:pPr>
        <w:ind w:hanging="142"/>
        <w:jc w:val="center"/>
        <w:rPr>
          <w:rFonts w:ascii="Times New Roman" w:eastAsia="Calibri" w:hAnsi="Times New Roman" w:cs="Times New Roman"/>
          <w:sz w:val="24"/>
          <w:szCs w:val="24"/>
          <w:lang w:eastAsia="en-US"/>
        </w:rPr>
      </w:pPr>
    </w:p>
    <w:p w:rsidR="00266882" w:rsidRDefault="00266882" w:rsidP="00266882">
      <w:pPr>
        <w:ind w:hanging="142"/>
        <w:rPr>
          <w:rFonts w:ascii="Times New Roman" w:eastAsia="Calibri" w:hAnsi="Times New Roman" w:cs="Times New Roman"/>
          <w:sz w:val="24"/>
          <w:szCs w:val="24"/>
          <w:lang w:eastAsia="en-US"/>
        </w:rPr>
      </w:pPr>
      <w:r w:rsidRPr="00266882">
        <w:rPr>
          <w:rFonts w:ascii="Times New Roman" w:eastAsia="Calibri" w:hAnsi="Times New Roman" w:cs="Times New Roman"/>
          <w:sz w:val="24"/>
          <w:szCs w:val="24"/>
          <w:lang w:eastAsia="en-US"/>
        </w:rPr>
        <w:t xml:space="preserve">Глава </w:t>
      </w:r>
      <w:r>
        <w:rPr>
          <w:rFonts w:ascii="Times New Roman" w:eastAsia="Calibri" w:hAnsi="Times New Roman" w:cs="Times New Roman"/>
          <w:sz w:val="24"/>
          <w:szCs w:val="24"/>
          <w:lang w:eastAsia="en-US"/>
        </w:rPr>
        <w:t>сельского поселения                                                                   Ю.А. Васильев</w:t>
      </w:r>
    </w:p>
    <w:p w:rsidR="00266882" w:rsidRPr="00266882" w:rsidRDefault="00266882" w:rsidP="00266882">
      <w:pPr>
        <w:ind w:hanging="142"/>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Базлыкский сельсовет</w:t>
      </w:r>
    </w:p>
    <w:p w:rsidR="00266882" w:rsidRDefault="00266882" w:rsidP="00266882">
      <w:pPr>
        <w:rPr>
          <w:rFonts w:eastAsia="Calibri"/>
          <w:sz w:val="24"/>
          <w:szCs w:val="24"/>
          <w:lang w:eastAsia="en-US"/>
        </w:rPr>
      </w:pPr>
    </w:p>
    <w:p w:rsidR="00377D60" w:rsidRPr="00266882" w:rsidRDefault="00377D60" w:rsidP="00266882">
      <w:pPr>
        <w:rPr>
          <w:rFonts w:eastAsia="Calibri"/>
          <w:sz w:val="24"/>
          <w:szCs w:val="24"/>
          <w:lang w:eastAsia="en-US"/>
        </w:rPr>
      </w:pPr>
    </w:p>
    <w:p w:rsidR="00266882" w:rsidRPr="00854F50" w:rsidRDefault="00266882" w:rsidP="00266882">
      <w:pPr>
        <w:spacing w:line="240" w:lineRule="auto"/>
        <w:ind w:left="5954"/>
        <w:rPr>
          <w:rFonts w:ascii="Times New Roman" w:eastAsia="Calibri" w:hAnsi="Times New Roman" w:cs="Times New Roman"/>
          <w:sz w:val="18"/>
          <w:szCs w:val="18"/>
          <w:lang w:eastAsia="en-US"/>
        </w:rPr>
      </w:pPr>
      <w:r w:rsidRPr="00854F50">
        <w:rPr>
          <w:rFonts w:ascii="Times New Roman" w:eastAsia="Calibri" w:hAnsi="Times New Roman" w:cs="Times New Roman"/>
          <w:sz w:val="18"/>
          <w:szCs w:val="18"/>
          <w:lang w:eastAsia="en-US"/>
        </w:rPr>
        <w:lastRenderedPageBreak/>
        <w:t xml:space="preserve">Утвержден </w:t>
      </w:r>
    </w:p>
    <w:p w:rsidR="00266882" w:rsidRPr="00854F50" w:rsidRDefault="00266882" w:rsidP="00266882">
      <w:pPr>
        <w:spacing w:after="0" w:line="240" w:lineRule="auto"/>
        <w:ind w:left="5954"/>
        <w:rPr>
          <w:rFonts w:ascii="Times New Roman" w:eastAsia="Calibri" w:hAnsi="Times New Roman" w:cs="Times New Roman"/>
          <w:sz w:val="18"/>
          <w:szCs w:val="18"/>
          <w:lang w:eastAsia="en-US"/>
        </w:rPr>
      </w:pPr>
      <w:r w:rsidRPr="00854F50">
        <w:rPr>
          <w:rFonts w:ascii="Times New Roman" w:eastAsia="Calibri" w:hAnsi="Times New Roman" w:cs="Times New Roman"/>
          <w:sz w:val="18"/>
          <w:szCs w:val="18"/>
          <w:lang w:eastAsia="en-US"/>
        </w:rPr>
        <w:t xml:space="preserve">постановлением администрации </w:t>
      </w:r>
    </w:p>
    <w:p w:rsidR="00266882" w:rsidRPr="00854F50" w:rsidRDefault="00266882" w:rsidP="00266882">
      <w:pPr>
        <w:spacing w:after="0" w:line="240" w:lineRule="auto"/>
        <w:ind w:left="5954"/>
        <w:rPr>
          <w:rFonts w:ascii="Times New Roman" w:eastAsia="Calibri" w:hAnsi="Times New Roman" w:cs="Times New Roman"/>
          <w:sz w:val="18"/>
          <w:szCs w:val="18"/>
          <w:lang w:eastAsia="en-US"/>
        </w:rPr>
      </w:pPr>
      <w:r w:rsidRPr="00854F50">
        <w:rPr>
          <w:rFonts w:ascii="Times New Roman" w:eastAsia="Calibri" w:hAnsi="Times New Roman" w:cs="Times New Roman"/>
          <w:sz w:val="18"/>
          <w:szCs w:val="18"/>
          <w:lang w:eastAsia="en-US"/>
        </w:rPr>
        <w:t xml:space="preserve">сельского поселения Базлыкский сельсовет муниципального района    Бижбулякский район Республики Башкортостан  </w:t>
      </w:r>
    </w:p>
    <w:p w:rsidR="00266882" w:rsidRPr="00854F50" w:rsidRDefault="00266882" w:rsidP="00266882">
      <w:pPr>
        <w:spacing w:after="0" w:line="240" w:lineRule="auto"/>
        <w:ind w:left="5954"/>
        <w:rPr>
          <w:rFonts w:ascii="Times New Roman" w:eastAsia="Calibri" w:hAnsi="Times New Roman" w:cs="Times New Roman"/>
          <w:sz w:val="24"/>
          <w:szCs w:val="24"/>
          <w:lang w:eastAsia="en-US"/>
        </w:rPr>
      </w:pPr>
      <w:r w:rsidRPr="00854F50">
        <w:rPr>
          <w:rFonts w:ascii="Times New Roman" w:eastAsia="Calibri" w:hAnsi="Times New Roman" w:cs="Times New Roman"/>
          <w:sz w:val="18"/>
          <w:szCs w:val="18"/>
          <w:lang w:eastAsia="en-US"/>
        </w:rPr>
        <w:t>от «</w:t>
      </w:r>
      <w:r w:rsidR="00854F50" w:rsidRPr="00854F50">
        <w:rPr>
          <w:rFonts w:ascii="Times New Roman" w:eastAsia="Calibri" w:hAnsi="Times New Roman" w:cs="Times New Roman"/>
          <w:sz w:val="18"/>
          <w:szCs w:val="18"/>
          <w:lang w:eastAsia="en-US"/>
        </w:rPr>
        <w:t>28» сентября 2023</w:t>
      </w:r>
      <w:r w:rsidRPr="00854F50">
        <w:rPr>
          <w:rFonts w:ascii="Times New Roman" w:eastAsia="Calibri" w:hAnsi="Times New Roman" w:cs="Times New Roman"/>
          <w:sz w:val="18"/>
          <w:szCs w:val="18"/>
          <w:lang w:eastAsia="en-US"/>
        </w:rPr>
        <w:t xml:space="preserve"> г. № 25</w:t>
      </w:r>
    </w:p>
    <w:p w:rsidR="00266882" w:rsidRPr="00266882" w:rsidRDefault="00266882" w:rsidP="00266882">
      <w:pPr>
        <w:ind w:left="5954"/>
        <w:jc w:val="right"/>
        <w:rPr>
          <w:rFonts w:eastAsia="Calibri"/>
          <w:sz w:val="24"/>
          <w:szCs w:val="24"/>
          <w:lang w:eastAsia="en-US"/>
        </w:rPr>
      </w:pPr>
    </w:p>
    <w:p w:rsidR="00266882" w:rsidRPr="00266882" w:rsidRDefault="00266882" w:rsidP="00266882">
      <w:pPr>
        <w:ind w:left="5954"/>
        <w:jc w:val="both"/>
        <w:rPr>
          <w:rFonts w:eastAsia="Calibri"/>
          <w:sz w:val="24"/>
          <w:szCs w:val="24"/>
          <w:lang w:eastAsia="en-US"/>
        </w:rPr>
      </w:pPr>
    </w:p>
    <w:p w:rsidR="00266882" w:rsidRPr="00266882" w:rsidRDefault="00266882" w:rsidP="00266882">
      <w:pPr>
        <w:ind w:hanging="142"/>
        <w:jc w:val="center"/>
        <w:rPr>
          <w:rFonts w:eastAsia="Calibri"/>
          <w:b/>
          <w:sz w:val="24"/>
          <w:szCs w:val="24"/>
          <w:lang w:eastAsia="en-US"/>
        </w:rPr>
      </w:pPr>
      <w:r w:rsidRPr="00266882">
        <w:rPr>
          <w:rFonts w:eastAsia="Calibri"/>
          <w:b/>
          <w:sz w:val="24"/>
          <w:szCs w:val="24"/>
          <w:lang w:eastAsia="en-US"/>
        </w:rPr>
        <w:t xml:space="preserve">Регламент реализации Администрацией сельского поселения Базлыкский сельсовет муниципального района Бижбулякский район Республики Башкортостан полномочий администратора доходов бюджета сельского поселения Базлыкский сельсовет муниципального района Бижбулякский район Республики Башкортостан по взысканию дебиторской задолженности по платежам в бюджет, пеням и штрафам по ним </w:t>
      </w:r>
    </w:p>
    <w:p w:rsidR="00266882" w:rsidRPr="00854F50" w:rsidRDefault="00266882" w:rsidP="00266882">
      <w:pPr>
        <w:pStyle w:val="a3"/>
        <w:numPr>
          <w:ilvl w:val="0"/>
          <w:numId w:val="4"/>
        </w:numPr>
        <w:spacing w:after="0" w:line="240" w:lineRule="auto"/>
        <w:jc w:val="center"/>
        <w:rPr>
          <w:rFonts w:ascii="Times New Roman" w:eastAsia="Calibri" w:hAnsi="Times New Roman" w:cs="Times New Roman"/>
          <w:b/>
          <w:sz w:val="24"/>
          <w:szCs w:val="24"/>
          <w:lang w:eastAsia="en-US"/>
        </w:rPr>
      </w:pPr>
      <w:r w:rsidRPr="00854F50">
        <w:rPr>
          <w:rFonts w:ascii="Times New Roman" w:eastAsia="Calibri" w:hAnsi="Times New Roman" w:cs="Times New Roman"/>
          <w:b/>
          <w:sz w:val="24"/>
          <w:szCs w:val="24"/>
          <w:lang w:eastAsia="en-US"/>
        </w:rPr>
        <w:t>Общие положения</w:t>
      </w:r>
    </w:p>
    <w:p w:rsidR="00266882" w:rsidRPr="00266882" w:rsidRDefault="00266882" w:rsidP="00266882">
      <w:pPr>
        <w:widowControl w:val="0"/>
        <w:autoSpaceDE w:val="0"/>
        <w:autoSpaceDN w:val="0"/>
        <w:ind w:firstLine="709"/>
        <w:contextualSpacing/>
        <w:jc w:val="both"/>
        <w:rPr>
          <w:rFonts w:ascii="Times New Roman" w:hAnsi="Times New Roman" w:cs="Times New Roman"/>
          <w:sz w:val="24"/>
          <w:szCs w:val="24"/>
        </w:rPr>
      </w:pPr>
      <w:r w:rsidRPr="00266882">
        <w:rPr>
          <w:rFonts w:ascii="Times New Roman" w:hAnsi="Times New Roman" w:cs="Times New Roman"/>
          <w:sz w:val="24"/>
          <w:szCs w:val="24"/>
        </w:rPr>
        <w:t xml:space="preserve">1.1. Настоящий Регламент реализации </w:t>
      </w:r>
      <w:r w:rsidRPr="00266882">
        <w:rPr>
          <w:rFonts w:ascii="Times New Roman" w:eastAsia="Calibri" w:hAnsi="Times New Roman" w:cs="Times New Roman"/>
          <w:sz w:val="24"/>
          <w:szCs w:val="24"/>
          <w:lang w:eastAsia="en-US"/>
        </w:rPr>
        <w:t xml:space="preserve">Администрацией сельского поселения Базлыкский сельсовет  муниципального района Бижбулякский район Республики Башкортостан полномочий администратора доходов бюджета сельского поселения Базлыкский сельсовет  муниципального района Бижбулякский район Республики Башкортостан по взысканию дебиторской задолженности по платежам в бюджет, пеням и штрафам по ним (далее соответственно – Регламент, Администрация) </w:t>
      </w:r>
      <w:r w:rsidRPr="00266882">
        <w:rPr>
          <w:rFonts w:ascii="Times New Roman" w:hAnsi="Times New Roman" w:cs="Times New Roman"/>
          <w:sz w:val="24"/>
          <w:szCs w:val="24"/>
        </w:rPr>
        <w:t xml:space="preserve">устанавливает порядок реализации полномочий администратора доходов бюджета </w:t>
      </w:r>
      <w:r w:rsidRPr="00266882">
        <w:rPr>
          <w:rFonts w:ascii="Times New Roman" w:eastAsia="Calibri" w:hAnsi="Times New Roman" w:cs="Times New Roman"/>
          <w:sz w:val="24"/>
          <w:szCs w:val="24"/>
          <w:lang w:eastAsia="en-US"/>
        </w:rPr>
        <w:t>сельского поселения Базлыкский сельсовет  муниципального района Бижбулякский район Республики Башкортостан</w:t>
      </w:r>
      <w:r w:rsidRPr="00266882">
        <w:rPr>
          <w:rFonts w:ascii="Times New Roman" w:hAnsi="Times New Roman" w:cs="Times New Roman"/>
          <w:sz w:val="24"/>
          <w:szCs w:val="24"/>
        </w:rPr>
        <w:t xml:space="preserve"> по  взысканию дебиторской задолженности по платежам в бюджет, пеням и штрафам по ним Администрацией.</w:t>
      </w:r>
    </w:p>
    <w:p w:rsidR="00266882" w:rsidRPr="00266882" w:rsidRDefault="00266882" w:rsidP="00266882">
      <w:pPr>
        <w:ind w:firstLine="709"/>
        <w:jc w:val="both"/>
        <w:rPr>
          <w:rFonts w:ascii="Times New Roman" w:eastAsia="Calibri" w:hAnsi="Times New Roman" w:cs="Times New Roman"/>
          <w:sz w:val="24"/>
          <w:szCs w:val="24"/>
          <w:lang w:eastAsia="en-US"/>
        </w:rPr>
      </w:pPr>
      <w:r w:rsidRPr="00266882">
        <w:rPr>
          <w:rFonts w:ascii="Times New Roman" w:eastAsia="Calibri" w:hAnsi="Times New Roman" w:cs="Times New Roman"/>
          <w:sz w:val="24"/>
          <w:szCs w:val="24"/>
          <w:lang w:eastAsia="en-US"/>
        </w:rPr>
        <w:t>1.2. Регламент разработан в целях реализации комплекса мер, направленных на улучшение качества администрирования доходов бюджета сельского поселения Базлыкский сельсовет муниципального района Бижбулякский район Республики Башкортостан (далее – бюджет), повышения эффективности работы с просроченной дебиторской задолженностью и принятия своевременных мер по ее взысканию.</w:t>
      </w:r>
    </w:p>
    <w:p w:rsidR="00266882" w:rsidRPr="00266882" w:rsidRDefault="00266882" w:rsidP="00266882">
      <w:pPr>
        <w:ind w:firstLine="709"/>
        <w:jc w:val="both"/>
        <w:rPr>
          <w:rFonts w:ascii="Times New Roman" w:eastAsia="Calibri" w:hAnsi="Times New Roman" w:cs="Times New Roman"/>
          <w:sz w:val="24"/>
          <w:szCs w:val="24"/>
          <w:lang w:eastAsia="en-US"/>
        </w:rPr>
      </w:pPr>
      <w:r w:rsidRPr="00266882">
        <w:rPr>
          <w:rFonts w:ascii="Times New Roman" w:eastAsiaTheme="minorHAnsi" w:hAnsi="Times New Roman" w:cs="Times New Roman"/>
          <w:sz w:val="24"/>
          <w:szCs w:val="24"/>
          <w:lang w:eastAsia="en-US"/>
        </w:rPr>
        <w:t xml:space="preserve">1.3. Ответственными </w:t>
      </w:r>
      <w:r w:rsidRPr="00266882">
        <w:rPr>
          <w:rFonts w:ascii="Times New Roman" w:hAnsi="Times New Roman" w:cs="Times New Roman"/>
          <w:sz w:val="24"/>
          <w:szCs w:val="24"/>
        </w:rPr>
        <w:t>за работу по взысканию дебиторской задолженности по доходам бюджета являются сотрудники Администрации,</w:t>
      </w:r>
      <w:r w:rsidRPr="00266882">
        <w:rPr>
          <w:rFonts w:ascii="Times New Roman" w:eastAsia="Calibri" w:hAnsi="Times New Roman" w:cs="Times New Roman"/>
          <w:sz w:val="24"/>
          <w:szCs w:val="24"/>
          <w:lang w:eastAsia="en-US"/>
        </w:rPr>
        <w:t xml:space="preserve"> осуществляющие полномочия администратора доходов</w:t>
      </w:r>
      <w:r w:rsidRPr="00266882">
        <w:rPr>
          <w:rFonts w:ascii="Times New Roman" w:hAnsi="Times New Roman" w:cs="Times New Roman"/>
          <w:sz w:val="24"/>
          <w:szCs w:val="24"/>
        </w:rPr>
        <w:t xml:space="preserve"> бюджета согласно нормативно-правовым актам Администрации (далее – сотрудники Администрации).</w:t>
      </w:r>
    </w:p>
    <w:p w:rsidR="00266882" w:rsidRPr="00266882" w:rsidRDefault="00266882" w:rsidP="00266882">
      <w:pPr>
        <w:ind w:firstLine="709"/>
        <w:jc w:val="both"/>
        <w:rPr>
          <w:rFonts w:ascii="Times New Roman" w:hAnsi="Times New Roman" w:cs="Times New Roman"/>
          <w:sz w:val="24"/>
          <w:szCs w:val="24"/>
        </w:rPr>
      </w:pPr>
      <w:r w:rsidRPr="00266882">
        <w:rPr>
          <w:rFonts w:ascii="Times New Roman" w:eastAsia="Calibri" w:hAnsi="Times New Roman" w:cs="Times New Roman"/>
          <w:sz w:val="24"/>
          <w:szCs w:val="24"/>
          <w:lang w:eastAsia="en-US"/>
        </w:rPr>
        <w:t xml:space="preserve"> </w:t>
      </w:r>
      <w:r w:rsidRPr="00266882">
        <w:rPr>
          <w:rFonts w:ascii="Times New Roman" w:hAnsi="Times New Roman" w:cs="Times New Roman"/>
          <w:sz w:val="24"/>
          <w:szCs w:val="24"/>
        </w:rPr>
        <w:t xml:space="preserve">1.4. Обмен информацией (первичными учетными документами) между сотрудниками Администрации и Муниципальным казенным учреждением «Централизованная бухгалтерия </w:t>
      </w:r>
      <w:r w:rsidRPr="00266882">
        <w:rPr>
          <w:rFonts w:ascii="Times New Roman" w:eastAsia="Calibri" w:hAnsi="Times New Roman" w:cs="Times New Roman"/>
          <w:sz w:val="24"/>
          <w:szCs w:val="24"/>
          <w:lang w:eastAsia="en-US"/>
        </w:rPr>
        <w:t>муниципального района Бижбулякский район Республики Башкортостан</w:t>
      </w:r>
      <w:r w:rsidRPr="00266882">
        <w:rPr>
          <w:rFonts w:ascii="Times New Roman" w:hAnsi="Times New Roman" w:cs="Times New Roman"/>
          <w:sz w:val="24"/>
          <w:szCs w:val="24"/>
        </w:rPr>
        <w:t>» (далее – МКУ "Централизованная бухгалтерия") осуществляется с учетом положений приказов Министерства финансов Российской Федерации.</w:t>
      </w:r>
    </w:p>
    <w:p w:rsidR="00266882" w:rsidRPr="00266882" w:rsidRDefault="00266882" w:rsidP="00266882">
      <w:pPr>
        <w:widowControl w:val="0"/>
        <w:autoSpaceDE w:val="0"/>
        <w:autoSpaceDN w:val="0"/>
        <w:ind w:firstLine="709"/>
        <w:contextualSpacing/>
        <w:jc w:val="both"/>
        <w:rPr>
          <w:rFonts w:ascii="Times New Roman" w:hAnsi="Times New Roman" w:cs="Times New Roman"/>
          <w:sz w:val="24"/>
          <w:szCs w:val="24"/>
        </w:rPr>
      </w:pPr>
      <w:r w:rsidRPr="00266882">
        <w:rPr>
          <w:rFonts w:ascii="Times New Roman" w:hAnsi="Times New Roman" w:cs="Times New Roman"/>
          <w:sz w:val="24"/>
          <w:szCs w:val="24"/>
        </w:rPr>
        <w:t xml:space="preserve">Сотрудниками Администрации осуществляется своевременное составление (предоставление) первичных учетных документов, обосновывающих возникновение дебиторской задолженности по доходам или оформляющих операции по ее увеличению (уменьшению), и направление указанных документов в МКУ "Централизованная </w:t>
      </w:r>
      <w:r w:rsidRPr="00266882">
        <w:rPr>
          <w:rFonts w:ascii="Times New Roman" w:hAnsi="Times New Roman" w:cs="Times New Roman"/>
          <w:sz w:val="24"/>
          <w:szCs w:val="24"/>
        </w:rPr>
        <w:lastRenderedPageBreak/>
        <w:t>бухгалтерия" для отражения в бюджетном учете.</w:t>
      </w:r>
    </w:p>
    <w:p w:rsidR="00266882" w:rsidRPr="00266882" w:rsidRDefault="00266882" w:rsidP="00266882">
      <w:pPr>
        <w:widowControl w:val="0"/>
        <w:autoSpaceDE w:val="0"/>
        <w:autoSpaceDN w:val="0"/>
        <w:ind w:firstLine="709"/>
        <w:contextualSpacing/>
        <w:jc w:val="both"/>
        <w:rPr>
          <w:rFonts w:ascii="Times New Roman" w:hAnsi="Times New Roman" w:cs="Times New Roman"/>
          <w:sz w:val="24"/>
          <w:szCs w:val="24"/>
        </w:rPr>
      </w:pPr>
      <w:r w:rsidRPr="00266882">
        <w:rPr>
          <w:rFonts w:ascii="Times New Roman" w:hAnsi="Times New Roman" w:cs="Times New Roman"/>
          <w:sz w:val="24"/>
          <w:szCs w:val="24"/>
        </w:rPr>
        <w:t>Сотрудники Администрации в целях сбора и актуализации данных о состоянии дебиторской задолженности по администрируемым доходам бюджета направляют запросы в МКУ "Централизованная бухгалтерия".</w:t>
      </w:r>
    </w:p>
    <w:p w:rsidR="00266882" w:rsidRPr="00266882" w:rsidRDefault="00266882" w:rsidP="00266882">
      <w:pPr>
        <w:widowControl w:val="0"/>
        <w:autoSpaceDE w:val="0"/>
        <w:autoSpaceDN w:val="0"/>
        <w:ind w:firstLine="709"/>
        <w:contextualSpacing/>
        <w:jc w:val="both"/>
        <w:rPr>
          <w:rFonts w:ascii="Times New Roman" w:hAnsi="Times New Roman" w:cs="Times New Roman"/>
          <w:sz w:val="24"/>
          <w:szCs w:val="24"/>
        </w:rPr>
      </w:pPr>
      <w:r w:rsidRPr="00266882">
        <w:rPr>
          <w:rFonts w:ascii="Times New Roman" w:hAnsi="Times New Roman" w:cs="Times New Roman"/>
          <w:sz w:val="24"/>
          <w:szCs w:val="24"/>
        </w:rPr>
        <w:t>МКУ "Централизованная бухгалтерия" в течение 10 календарных дней с даты получения запроса от Администрации направляет информацию о числящейся дебиторской задолженности по доходам в бюджетном учете.</w:t>
      </w:r>
    </w:p>
    <w:p w:rsidR="00266882" w:rsidRPr="00266882" w:rsidRDefault="00266882" w:rsidP="00266882">
      <w:pPr>
        <w:ind w:firstLine="709"/>
        <w:jc w:val="center"/>
        <w:rPr>
          <w:rFonts w:ascii="Times New Roman" w:eastAsia="Calibri" w:hAnsi="Times New Roman" w:cs="Times New Roman"/>
          <w:sz w:val="24"/>
          <w:szCs w:val="24"/>
          <w:lang w:eastAsia="en-US"/>
        </w:rPr>
      </w:pPr>
    </w:p>
    <w:p w:rsidR="00266882" w:rsidRPr="00854F50" w:rsidRDefault="00266882" w:rsidP="000C6972">
      <w:pPr>
        <w:spacing w:line="240" w:lineRule="auto"/>
        <w:ind w:firstLine="709"/>
        <w:jc w:val="center"/>
        <w:rPr>
          <w:rFonts w:ascii="Times New Roman" w:eastAsia="Calibri" w:hAnsi="Times New Roman" w:cs="Times New Roman"/>
          <w:b/>
          <w:sz w:val="24"/>
          <w:szCs w:val="24"/>
          <w:lang w:eastAsia="en-US"/>
        </w:rPr>
      </w:pPr>
      <w:r w:rsidRPr="00854F50">
        <w:rPr>
          <w:rFonts w:ascii="Times New Roman" w:eastAsia="Calibri" w:hAnsi="Times New Roman" w:cs="Times New Roman"/>
          <w:b/>
          <w:sz w:val="24"/>
          <w:szCs w:val="24"/>
          <w:lang w:eastAsia="en-US"/>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266882" w:rsidRPr="00266882" w:rsidRDefault="00266882" w:rsidP="00266882">
      <w:pPr>
        <w:ind w:firstLine="709"/>
        <w:jc w:val="both"/>
        <w:rPr>
          <w:rFonts w:ascii="Times New Roman" w:eastAsia="Calibri" w:hAnsi="Times New Roman" w:cs="Times New Roman"/>
          <w:sz w:val="24"/>
          <w:szCs w:val="24"/>
          <w:lang w:eastAsia="en-US"/>
        </w:rPr>
      </w:pPr>
      <w:r w:rsidRPr="00266882">
        <w:rPr>
          <w:rFonts w:ascii="Times New Roman" w:eastAsia="Calibri" w:hAnsi="Times New Roman" w:cs="Times New Roman"/>
          <w:sz w:val="24"/>
          <w:szCs w:val="24"/>
          <w:lang w:eastAsia="en-US"/>
        </w:rPr>
        <w:t>Сотрудники Администрации проводят следующие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266882" w:rsidRPr="00266882" w:rsidRDefault="00266882" w:rsidP="00266882">
      <w:pPr>
        <w:ind w:firstLine="709"/>
        <w:jc w:val="both"/>
        <w:rPr>
          <w:rFonts w:ascii="Times New Roman" w:eastAsia="Calibri" w:hAnsi="Times New Roman" w:cs="Times New Roman"/>
          <w:sz w:val="24"/>
          <w:szCs w:val="24"/>
          <w:lang w:eastAsia="en-US"/>
        </w:rPr>
      </w:pPr>
      <w:r w:rsidRPr="00266882">
        <w:rPr>
          <w:rFonts w:ascii="Times New Roman" w:eastAsia="Calibri" w:hAnsi="Times New Roman" w:cs="Times New Roman"/>
          <w:sz w:val="24"/>
          <w:szCs w:val="24"/>
          <w:lang w:eastAsia="en-US"/>
        </w:rPr>
        <w:t xml:space="preserve">1) на постоянной основе осуществляют контроль </w:t>
      </w:r>
      <w:r w:rsidR="000C6972" w:rsidRPr="00266882">
        <w:rPr>
          <w:rFonts w:ascii="Times New Roman" w:eastAsia="Calibri" w:hAnsi="Times New Roman" w:cs="Times New Roman"/>
          <w:sz w:val="24"/>
          <w:szCs w:val="24"/>
          <w:lang w:eastAsia="en-US"/>
        </w:rPr>
        <w:t>за правильностью</w:t>
      </w:r>
      <w:r w:rsidRPr="00266882">
        <w:rPr>
          <w:rFonts w:ascii="Times New Roman" w:eastAsia="Calibri" w:hAnsi="Times New Roman" w:cs="Times New Roman"/>
          <w:sz w:val="24"/>
          <w:szCs w:val="24"/>
          <w:lang w:eastAsia="en-US"/>
        </w:rPr>
        <w:t xml:space="preserve"> исчисления, полнотой и своевременностью осуществления платежей в бюджет, пеней и штрафов по ним, в том числе:</w:t>
      </w:r>
    </w:p>
    <w:p w:rsidR="00266882" w:rsidRPr="00266882" w:rsidRDefault="00266882" w:rsidP="00266882">
      <w:pPr>
        <w:ind w:firstLine="709"/>
        <w:jc w:val="both"/>
        <w:rPr>
          <w:rFonts w:ascii="Times New Roman" w:eastAsia="Calibri" w:hAnsi="Times New Roman" w:cs="Times New Roman"/>
          <w:sz w:val="24"/>
          <w:szCs w:val="24"/>
          <w:lang w:eastAsia="en-US"/>
        </w:rPr>
      </w:pPr>
      <w:r w:rsidRPr="00266882">
        <w:rPr>
          <w:rFonts w:ascii="Times New Roman" w:eastAsia="Calibri" w:hAnsi="Times New Roman" w:cs="Times New Roman"/>
          <w:sz w:val="24"/>
          <w:szCs w:val="24"/>
          <w:lang w:eastAsia="en-US"/>
        </w:rPr>
        <w:t>- за фактическим зачислением платежей в бюджет в размерах и в сроки, установленные законодательством Российской Федерации, договором (контрактом);</w:t>
      </w:r>
    </w:p>
    <w:p w:rsidR="00266882" w:rsidRPr="00266882" w:rsidRDefault="00266882" w:rsidP="00266882">
      <w:pPr>
        <w:ind w:firstLine="709"/>
        <w:jc w:val="both"/>
        <w:rPr>
          <w:rFonts w:ascii="Times New Roman" w:eastAsia="Calibri" w:hAnsi="Times New Roman" w:cs="Times New Roman"/>
          <w:sz w:val="24"/>
          <w:szCs w:val="24"/>
          <w:lang w:eastAsia="en-US"/>
        </w:rPr>
      </w:pPr>
      <w:r w:rsidRPr="00266882">
        <w:rPr>
          <w:rFonts w:ascii="Times New Roman" w:eastAsia="Calibri" w:hAnsi="Times New Roman" w:cs="Times New Roman"/>
          <w:sz w:val="24"/>
          <w:szCs w:val="24"/>
          <w:lang w:eastAsia="en-US"/>
        </w:rPr>
        <w:t xml:space="preserve">-за погашением (квитированием) начислений соответствующими платежами, являющимися источниками формирования доходов бюджета, в Государственной информационной системе о государственных и муниципальных платежах </w:t>
      </w:r>
      <w:r w:rsidRPr="00266882">
        <w:rPr>
          <w:rFonts w:ascii="Times New Roman" w:eastAsia="Calibri" w:hAnsi="Times New Roman" w:cs="Times New Roman"/>
          <w:sz w:val="24"/>
          <w:szCs w:val="24"/>
        </w:rPr>
        <w:t>(далее - ГИС ГМП),</w:t>
      </w:r>
      <w:r w:rsidRPr="00266882">
        <w:rPr>
          <w:rFonts w:ascii="Times New Roman" w:eastAsia="Calibri" w:hAnsi="Times New Roman" w:cs="Times New Roman"/>
          <w:sz w:val="24"/>
          <w:szCs w:val="24"/>
          <w:lang w:eastAsia="en-US"/>
        </w:rPr>
        <w:t xml:space="preserve"> предусмотренной статьей 21.3 Федерального закона от 27.07.2010 № 210-ФЗ «Об организации предоставления государственных и муниципальных услуг», за исключением платежей, являющихся источниками формирования доходов бюджетной системы Российской Федерации, информация, необходимая для уплаты которых, включая подлежащую уплате сумму, не размещается в ГИС ГМП, перечень которых утверждается приказом Министерства финансов Российской Федерации;</w:t>
      </w:r>
    </w:p>
    <w:p w:rsidR="00266882" w:rsidRPr="00266882" w:rsidRDefault="00266882" w:rsidP="00266882">
      <w:pPr>
        <w:ind w:firstLine="709"/>
        <w:jc w:val="both"/>
        <w:rPr>
          <w:rFonts w:ascii="Times New Roman" w:eastAsia="Calibri" w:hAnsi="Times New Roman" w:cs="Times New Roman"/>
          <w:sz w:val="24"/>
          <w:szCs w:val="24"/>
          <w:lang w:eastAsia="en-US"/>
        </w:rPr>
      </w:pPr>
      <w:r w:rsidRPr="00266882">
        <w:rPr>
          <w:rFonts w:ascii="Times New Roman" w:eastAsia="Calibri" w:hAnsi="Times New Roman" w:cs="Times New Roman"/>
          <w:sz w:val="24"/>
          <w:szCs w:val="24"/>
          <w:lang w:eastAsia="en-US"/>
        </w:rPr>
        <w:t>-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 а также за начислением процентов за предоставленную отсрочку или рассрочку и пени (штрафы) за просрочку уплаты платежей в бюджет в порядке и случаях, предусмотренных законодательством Российской Федерации;</w:t>
      </w:r>
    </w:p>
    <w:p w:rsidR="00266882" w:rsidRPr="00266882" w:rsidRDefault="00266882" w:rsidP="00266882">
      <w:pPr>
        <w:ind w:firstLine="709"/>
        <w:jc w:val="both"/>
        <w:rPr>
          <w:rFonts w:ascii="Times New Roman" w:eastAsia="Calibri" w:hAnsi="Times New Roman" w:cs="Times New Roman"/>
          <w:sz w:val="24"/>
          <w:szCs w:val="24"/>
          <w:lang w:eastAsia="en-US"/>
        </w:rPr>
      </w:pPr>
      <w:r w:rsidRPr="00266882">
        <w:rPr>
          <w:rFonts w:ascii="Times New Roman" w:eastAsia="Calibri" w:hAnsi="Times New Roman" w:cs="Times New Roman"/>
          <w:sz w:val="24"/>
          <w:szCs w:val="24"/>
          <w:lang w:eastAsia="en-US"/>
        </w:rPr>
        <w:t>- за своевременным начислением неустойки (штрафов, пени);</w:t>
      </w:r>
    </w:p>
    <w:p w:rsidR="00266882" w:rsidRPr="00266882" w:rsidRDefault="00266882" w:rsidP="00266882">
      <w:pPr>
        <w:ind w:firstLine="709"/>
        <w:jc w:val="both"/>
        <w:rPr>
          <w:rFonts w:ascii="Times New Roman" w:eastAsia="Calibri" w:hAnsi="Times New Roman" w:cs="Times New Roman"/>
          <w:sz w:val="24"/>
          <w:szCs w:val="24"/>
          <w:lang w:eastAsia="en-US"/>
        </w:rPr>
      </w:pPr>
      <w:r w:rsidRPr="00266882">
        <w:rPr>
          <w:rFonts w:ascii="Times New Roman" w:eastAsia="Calibri" w:hAnsi="Times New Roman" w:cs="Times New Roman"/>
          <w:sz w:val="24"/>
          <w:szCs w:val="24"/>
          <w:lang w:eastAsia="en-US"/>
        </w:rPr>
        <w:t xml:space="preserve">- за своевременным составлением первичных учетных </w:t>
      </w:r>
      <w:r w:rsidR="000C6972" w:rsidRPr="00266882">
        <w:rPr>
          <w:rFonts w:ascii="Times New Roman" w:eastAsia="Calibri" w:hAnsi="Times New Roman" w:cs="Times New Roman"/>
          <w:sz w:val="24"/>
          <w:szCs w:val="24"/>
          <w:lang w:eastAsia="en-US"/>
        </w:rPr>
        <w:t>документов, обосновывающих</w:t>
      </w:r>
      <w:r w:rsidRPr="00266882">
        <w:rPr>
          <w:rFonts w:ascii="Times New Roman" w:eastAsia="Calibri" w:hAnsi="Times New Roman" w:cs="Times New Roman"/>
          <w:sz w:val="24"/>
          <w:szCs w:val="24"/>
          <w:lang w:eastAsia="en-US"/>
        </w:rPr>
        <w:t xml:space="preserve"> возникновение дебиторской задолженности или оформляющих операции по ее увеличению (уменьшению), а также передача документов для своевременного отражения в бюджетном учете МКУ "Централизованная бухгалтерия";</w:t>
      </w:r>
    </w:p>
    <w:p w:rsidR="00266882" w:rsidRPr="00266882" w:rsidRDefault="00266882" w:rsidP="00266882">
      <w:pPr>
        <w:ind w:firstLine="709"/>
        <w:jc w:val="both"/>
        <w:rPr>
          <w:rFonts w:ascii="Times New Roman" w:eastAsia="Calibri" w:hAnsi="Times New Roman" w:cs="Times New Roman"/>
          <w:sz w:val="24"/>
          <w:szCs w:val="24"/>
          <w:lang w:eastAsia="en-US"/>
        </w:rPr>
      </w:pPr>
      <w:r w:rsidRPr="00266882">
        <w:rPr>
          <w:rFonts w:ascii="Times New Roman" w:eastAsia="Calibri" w:hAnsi="Times New Roman" w:cs="Times New Roman"/>
          <w:sz w:val="24"/>
          <w:szCs w:val="24"/>
          <w:lang w:eastAsia="en-US"/>
        </w:rPr>
        <w:lastRenderedPageBreak/>
        <w:t xml:space="preserve">2) </w:t>
      </w:r>
      <w:r w:rsidR="000C6972" w:rsidRPr="00266882">
        <w:rPr>
          <w:rFonts w:ascii="Times New Roman" w:eastAsia="Calibri" w:hAnsi="Times New Roman" w:cs="Times New Roman"/>
          <w:sz w:val="24"/>
          <w:szCs w:val="24"/>
          <w:lang w:eastAsia="en-US"/>
        </w:rPr>
        <w:t>ежеквартально проводят</w:t>
      </w:r>
      <w:r w:rsidRPr="00266882">
        <w:rPr>
          <w:rFonts w:ascii="Times New Roman" w:eastAsia="Calibri" w:hAnsi="Times New Roman" w:cs="Times New Roman"/>
          <w:sz w:val="24"/>
          <w:szCs w:val="24"/>
          <w:lang w:eastAsia="en-US"/>
        </w:rPr>
        <w:t xml:space="preserve"> инвентаризацию расчетов с должниками, включая сверку данных по доходам в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266882" w:rsidRPr="00266882" w:rsidRDefault="000C6972" w:rsidP="00266882">
      <w:pPr>
        <w:ind w:firstLine="709"/>
        <w:jc w:val="both"/>
        <w:rPr>
          <w:rFonts w:ascii="Times New Roman" w:eastAsia="Calibri" w:hAnsi="Times New Roman" w:cs="Times New Roman"/>
          <w:sz w:val="24"/>
          <w:szCs w:val="24"/>
          <w:lang w:eastAsia="en-US"/>
        </w:rPr>
      </w:pPr>
      <w:r w:rsidRPr="00266882">
        <w:rPr>
          <w:rFonts w:ascii="Times New Roman" w:eastAsia="Calibri" w:hAnsi="Times New Roman" w:cs="Times New Roman"/>
          <w:sz w:val="24"/>
          <w:szCs w:val="24"/>
          <w:lang w:eastAsia="en-US"/>
        </w:rPr>
        <w:t>3) ежеквартально</w:t>
      </w:r>
      <w:r w:rsidR="00266882" w:rsidRPr="00266882">
        <w:rPr>
          <w:rFonts w:ascii="Times New Roman" w:eastAsia="Calibri" w:hAnsi="Times New Roman" w:cs="Times New Roman"/>
          <w:sz w:val="24"/>
          <w:szCs w:val="24"/>
          <w:lang w:eastAsia="en-US"/>
        </w:rPr>
        <w:t xml:space="preserve"> проводят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266882" w:rsidRPr="00266882" w:rsidRDefault="00266882" w:rsidP="00266882">
      <w:pPr>
        <w:ind w:firstLine="709"/>
        <w:jc w:val="both"/>
        <w:rPr>
          <w:rFonts w:ascii="Times New Roman" w:eastAsia="Calibri" w:hAnsi="Times New Roman" w:cs="Times New Roman"/>
          <w:sz w:val="24"/>
          <w:szCs w:val="24"/>
          <w:lang w:eastAsia="en-US"/>
        </w:rPr>
      </w:pPr>
      <w:r w:rsidRPr="00266882">
        <w:rPr>
          <w:rFonts w:ascii="Times New Roman" w:eastAsia="Calibri" w:hAnsi="Times New Roman" w:cs="Times New Roman"/>
          <w:sz w:val="24"/>
          <w:szCs w:val="24"/>
          <w:lang w:eastAsia="en-US"/>
        </w:rPr>
        <w:t>наличия сведений о взыскании с должника денежных средств в рамках исполнительного производства;</w:t>
      </w:r>
    </w:p>
    <w:p w:rsidR="00266882" w:rsidRPr="00266882" w:rsidRDefault="00266882" w:rsidP="00266882">
      <w:pPr>
        <w:ind w:firstLine="709"/>
        <w:jc w:val="both"/>
        <w:rPr>
          <w:rFonts w:ascii="Times New Roman" w:eastAsia="Calibri" w:hAnsi="Times New Roman" w:cs="Times New Roman"/>
          <w:sz w:val="24"/>
          <w:szCs w:val="24"/>
          <w:lang w:eastAsia="en-US"/>
        </w:rPr>
      </w:pPr>
      <w:r w:rsidRPr="00266882">
        <w:rPr>
          <w:rFonts w:ascii="Times New Roman" w:eastAsia="Calibri" w:hAnsi="Times New Roman" w:cs="Times New Roman"/>
          <w:sz w:val="24"/>
          <w:szCs w:val="24"/>
          <w:lang w:eastAsia="en-US"/>
        </w:rPr>
        <w:t>наличия сведений о возбуждении в отношении должника дела о банкротстве.</w:t>
      </w:r>
    </w:p>
    <w:p w:rsidR="00266882" w:rsidRPr="000C6972" w:rsidRDefault="00266882" w:rsidP="000C6972">
      <w:pPr>
        <w:spacing w:after="0"/>
        <w:ind w:firstLine="709"/>
        <w:jc w:val="center"/>
        <w:rPr>
          <w:rFonts w:ascii="Times New Roman" w:eastAsia="Calibri" w:hAnsi="Times New Roman" w:cs="Times New Roman"/>
          <w:b/>
          <w:sz w:val="24"/>
          <w:szCs w:val="24"/>
          <w:lang w:eastAsia="en-US"/>
        </w:rPr>
      </w:pPr>
      <w:r w:rsidRPr="000C6972">
        <w:rPr>
          <w:rFonts w:ascii="Times New Roman" w:eastAsia="Calibri" w:hAnsi="Times New Roman" w:cs="Times New Roman"/>
          <w:b/>
          <w:sz w:val="24"/>
          <w:szCs w:val="24"/>
          <w:lang w:eastAsia="en-US"/>
        </w:rPr>
        <w:t xml:space="preserve">3. Мероприятия по урегулированию </w:t>
      </w:r>
    </w:p>
    <w:p w:rsidR="00266882" w:rsidRPr="000C6972" w:rsidRDefault="00266882" w:rsidP="000C6972">
      <w:pPr>
        <w:spacing w:after="0"/>
        <w:ind w:firstLine="709"/>
        <w:jc w:val="center"/>
        <w:rPr>
          <w:rFonts w:ascii="Times New Roman" w:eastAsia="Calibri" w:hAnsi="Times New Roman" w:cs="Times New Roman"/>
          <w:b/>
          <w:sz w:val="24"/>
          <w:szCs w:val="24"/>
          <w:lang w:eastAsia="en-US"/>
        </w:rPr>
      </w:pPr>
      <w:r w:rsidRPr="000C6972">
        <w:rPr>
          <w:rFonts w:ascii="Times New Roman" w:eastAsia="Calibri" w:hAnsi="Times New Roman" w:cs="Times New Roman"/>
          <w:b/>
          <w:sz w:val="24"/>
          <w:szCs w:val="24"/>
          <w:lang w:eastAsia="en-US"/>
        </w:rPr>
        <w:t>дебиторской задолженности по доходам в досудебном порядке</w:t>
      </w:r>
    </w:p>
    <w:p w:rsidR="00266882" w:rsidRPr="00266882" w:rsidRDefault="00266882" w:rsidP="00266882">
      <w:pPr>
        <w:ind w:firstLine="709"/>
        <w:jc w:val="both"/>
        <w:rPr>
          <w:rFonts w:ascii="Times New Roman" w:eastAsia="Calibri" w:hAnsi="Times New Roman" w:cs="Times New Roman"/>
          <w:sz w:val="24"/>
          <w:szCs w:val="24"/>
          <w:lang w:eastAsia="en-US"/>
        </w:rPr>
      </w:pPr>
    </w:p>
    <w:p w:rsidR="00266882" w:rsidRPr="00266882" w:rsidRDefault="00266882" w:rsidP="00266882">
      <w:pPr>
        <w:ind w:firstLine="709"/>
        <w:jc w:val="both"/>
        <w:rPr>
          <w:rFonts w:ascii="Times New Roman" w:eastAsia="Calibri" w:hAnsi="Times New Roman" w:cs="Times New Roman"/>
          <w:sz w:val="24"/>
          <w:szCs w:val="24"/>
          <w:lang w:eastAsia="en-US"/>
        </w:rPr>
      </w:pPr>
      <w:r w:rsidRPr="00266882">
        <w:rPr>
          <w:rFonts w:ascii="Times New Roman" w:eastAsia="Calibri" w:hAnsi="Times New Roman" w:cs="Times New Roman"/>
          <w:sz w:val="24"/>
          <w:szCs w:val="24"/>
          <w:lang w:eastAsia="en-US"/>
        </w:rPr>
        <w:t xml:space="preserve">3.1. В </w:t>
      </w:r>
      <w:r w:rsidR="000C6972" w:rsidRPr="00266882">
        <w:rPr>
          <w:rFonts w:ascii="Times New Roman" w:eastAsia="Calibri" w:hAnsi="Times New Roman" w:cs="Times New Roman"/>
          <w:sz w:val="24"/>
          <w:szCs w:val="24"/>
          <w:lang w:eastAsia="en-US"/>
        </w:rPr>
        <w:t>целях урегулирования</w:t>
      </w:r>
      <w:r w:rsidRPr="00266882">
        <w:rPr>
          <w:rFonts w:ascii="Times New Roman" w:eastAsia="Calibri" w:hAnsi="Times New Roman" w:cs="Times New Roman"/>
          <w:sz w:val="24"/>
          <w:szCs w:val="24"/>
          <w:lang w:eastAsia="en-US"/>
        </w:rPr>
        <w:t xml:space="preserve"> дебиторской задолженности по доходам, выявленной в рамках мероприятий, проводимых сотрудниками Администрации в соответствии с разделом 2 настоящего Регламента (далее – выявленная дебиторская задолженность по доходам</w:t>
      </w:r>
      <w:r w:rsidR="000C6972" w:rsidRPr="00266882">
        <w:rPr>
          <w:rFonts w:ascii="Times New Roman" w:eastAsia="Calibri" w:hAnsi="Times New Roman" w:cs="Times New Roman"/>
          <w:sz w:val="24"/>
          <w:szCs w:val="24"/>
          <w:lang w:eastAsia="en-US"/>
        </w:rPr>
        <w:t>), в</w:t>
      </w:r>
      <w:r w:rsidRPr="00266882">
        <w:rPr>
          <w:rFonts w:ascii="Times New Roman" w:eastAsia="Calibri" w:hAnsi="Times New Roman" w:cs="Times New Roman"/>
          <w:sz w:val="24"/>
          <w:szCs w:val="24"/>
          <w:lang w:eastAsia="en-US"/>
        </w:rPr>
        <w:t xml:space="preserve"> досудебном порядке (со дня истечения срока уплаты соответствующего платежа в бюджет (пеней, штрафов) до начала работы по их принудительному взысканию) сотрудник Администрации:</w:t>
      </w:r>
    </w:p>
    <w:p w:rsidR="00266882" w:rsidRPr="00266882" w:rsidRDefault="00266882" w:rsidP="00266882">
      <w:pPr>
        <w:ind w:firstLine="709"/>
        <w:jc w:val="both"/>
        <w:rPr>
          <w:rFonts w:ascii="Times New Roman" w:hAnsi="Times New Roman" w:cs="Times New Roman"/>
          <w:sz w:val="24"/>
          <w:szCs w:val="24"/>
        </w:rPr>
      </w:pPr>
      <w:r w:rsidRPr="00266882">
        <w:rPr>
          <w:rFonts w:ascii="Times New Roman" w:hAnsi="Times New Roman" w:cs="Times New Roman"/>
          <w:sz w:val="24"/>
          <w:szCs w:val="24"/>
        </w:rPr>
        <w:t xml:space="preserve">1) не позднее 15 календарных дней с даты возникновения выявленной дебиторской задолженности по доходам производит расчет задолженности </w:t>
      </w:r>
      <w:r w:rsidRPr="00266882">
        <w:rPr>
          <w:rFonts w:ascii="Times New Roman" w:hAnsi="Times New Roman" w:cs="Times New Roman"/>
          <w:sz w:val="24"/>
          <w:szCs w:val="24"/>
        </w:rPr>
        <w:br/>
        <w:t>по пеням и штрафам, готовит требование должнику о погашении образовавшейся дебиторской задолженности по доходам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 и направляет его в адрес должника;</w:t>
      </w:r>
    </w:p>
    <w:p w:rsidR="00266882" w:rsidRPr="00266882" w:rsidRDefault="00266882" w:rsidP="00266882">
      <w:pPr>
        <w:ind w:firstLine="709"/>
        <w:jc w:val="both"/>
        <w:rPr>
          <w:rFonts w:ascii="Times New Roman" w:hAnsi="Times New Roman" w:cs="Times New Roman"/>
          <w:sz w:val="24"/>
          <w:szCs w:val="24"/>
        </w:rPr>
      </w:pPr>
      <w:r w:rsidRPr="00266882">
        <w:rPr>
          <w:rFonts w:ascii="Times New Roman" w:hAnsi="Times New Roman" w:cs="Times New Roman"/>
          <w:sz w:val="24"/>
          <w:szCs w:val="24"/>
        </w:rPr>
        <w:t>2) осуществляет направление претензии должнику о погашении образовавшейся дебиторской задолженности по доходам в досудебном порядке в установленный законом или договором (контрактом)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266882" w:rsidRPr="00266882" w:rsidRDefault="00266882" w:rsidP="00266882">
      <w:pPr>
        <w:ind w:firstLine="709"/>
        <w:jc w:val="both"/>
        <w:rPr>
          <w:rFonts w:ascii="Times New Roman" w:hAnsi="Times New Roman" w:cs="Times New Roman"/>
          <w:sz w:val="24"/>
          <w:szCs w:val="24"/>
        </w:rPr>
      </w:pPr>
      <w:r w:rsidRPr="00266882">
        <w:rPr>
          <w:rFonts w:ascii="Times New Roman" w:hAnsi="Times New Roman" w:cs="Times New Roman"/>
          <w:sz w:val="24"/>
          <w:szCs w:val="24"/>
        </w:rPr>
        <w:t>3) не позднее 15 календарных дней с даты возникновения выявленной дебиторской задолженности по доходам рассматривает вопрос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266882" w:rsidRPr="00266882" w:rsidRDefault="00266882" w:rsidP="00266882">
      <w:pPr>
        <w:ind w:firstLine="709"/>
        <w:jc w:val="both"/>
        <w:rPr>
          <w:rFonts w:ascii="Times New Roman" w:hAnsi="Times New Roman" w:cs="Times New Roman"/>
          <w:sz w:val="24"/>
          <w:szCs w:val="24"/>
        </w:rPr>
      </w:pPr>
      <w:r w:rsidRPr="00266882">
        <w:rPr>
          <w:rFonts w:ascii="Times New Roman" w:hAnsi="Times New Roman" w:cs="Times New Roman"/>
          <w:sz w:val="24"/>
          <w:szCs w:val="24"/>
        </w:rPr>
        <w:t xml:space="preserve">4) не позднее 30 календарных дней с даты возникновения выявленной дебиторской задолженности по доходам осуществляет направление </w:t>
      </w:r>
      <w:r w:rsidRPr="00266882">
        <w:rPr>
          <w:rFonts w:ascii="Times New Roman" w:hAnsi="Times New Roman" w:cs="Times New Roman"/>
          <w:sz w:val="24"/>
          <w:szCs w:val="24"/>
        </w:rPr>
        <w:br/>
        <w:t xml:space="preserve">в уполномоченный орган по представлению в деле о банкротстве </w:t>
      </w:r>
      <w:r w:rsidRPr="00266882">
        <w:rPr>
          <w:rFonts w:ascii="Times New Roman" w:hAnsi="Times New Roman" w:cs="Times New Roman"/>
          <w:sz w:val="24"/>
          <w:szCs w:val="24"/>
        </w:rPr>
        <w:br/>
      </w:r>
      <w:r w:rsidRPr="00266882">
        <w:rPr>
          <w:rFonts w:ascii="Times New Roman" w:hAnsi="Times New Roman" w:cs="Times New Roman"/>
          <w:sz w:val="24"/>
          <w:szCs w:val="24"/>
        </w:rPr>
        <w:lastRenderedPageBreak/>
        <w:t xml:space="preserve">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w:t>
      </w:r>
      <w:r w:rsidRPr="00266882">
        <w:rPr>
          <w:rFonts w:ascii="Times New Roman" w:hAnsi="Times New Roman" w:cs="Times New Roman"/>
          <w:sz w:val="24"/>
          <w:szCs w:val="24"/>
        </w:rPr>
        <w:br/>
        <w:t xml:space="preserve">о банкротстве и в процедурах, применяемых в деле о банкротстве, утвержденного постановлением Правительства Российской Федерации </w:t>
      </w:r>
      <w:r w:rsidRPr="00266882">
        <w:rPr>
          <w:rFonts w:ascii="Times New Roman" w:hAnsi="Times New Roman" w:cs="Times New Roman"/>
          <w:sz w:val="24"/>
          <w:szCs w:val="24"/>
        </w:rPr>
        <w:br/>
        <w:t>от 29 мая 2004 года № 257 «Об обеспечении интересов Российской Федерации как кредитора в деле о банкротстве и в процедурах, применяемых в деле о банкротстве»,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(объединении) требований в деле о банкротстве и в процедурах, применяемых в деле о банкротстве.</w:t>
      </w:r>
    </w:p>
    <w:p w:rsidR="00266882" w:rsidRPr="00266882" w:rsidRDefault="00266882" w:rsidP="00266882">
      <w:pPr>
        <w:autoSpaceDE w:val="0"/>
        <w:autoSpaceDN w:val="0"/>
        <w:adjustRightInd w:val="0"/>
        <w:ind w:firstLine="709"/>
        <w:jc w:val="both"/>
        <w:rPr>
          <w:rFonts w:ascii="Times New Roman" w:eastAsiaTheme="minorHAnsi" w:hAnsi="Times New Roman" w:cs="Times New Roman"/>
          <w:sz w:val="24"/>
          <w:szCs w:val="24"/>
          <w:lang w:eastAsia="en-US"/>
        </w:rPr>
      </w:pPr>
      <w:r w:rsidRPr="00266882">
        <w:rPr>
          <w:rFonts w:ascii="Times New Roman" w:eastAsiaTheme="minorHAnsi" w:hAnsi="Times New Roman" w:cs="Times New Roman"/>
          <w:sz w:val="24"/>
          <w:szCs w:val="24"/>
          <w:lang w:eastAsia="en-US"/>
        </w:rPr>
        <w:t xml:space="preserve">3.2. Требование (претензия), указанные в подпунктах 1, 2 пункта 3.1 настоящего Регламента, составляются в письменной форме и направляются должнику сотрудником Администрации по месту нахождения (для физических лиц – по месту регистрации и месту фактического пребывания; для юридических лиц – по месту нахождения, указанному в договоре (контракте), или месту нахождения, указанному в Едином государственном реестре юридических лиц на момент подготовки требования (претензии) </w:t>
      </w:r>
      <w:r w:rsidRPr="00266882">
        <w:rPr>
          <w:rFonts w:ascii="Times New Roman" w:hAnsi="Times New Roman" w:cs="Times New Roman"/>
          <w:sz w:val="24"/>
          <w:szCs w:val="24"/>
        </w:rPr>
        <w:t>по почте заказным письмом с уведомлением о вручении, если иной порядок не установлен законодательством Российской Федерации или договором (контрактом), с указанием срока погашения дебиторской задолженности по доходам (далее – требование (претензия))</w:t>
      </w:r>
      <w:r w:rsidRPr="00266882">
        <w:rPr>
          <w:rFonts w:ascii="Times New Roman" w:eastAsiaTheme="minorHAnsi" w:hAnsi="Times New Roman" w:cs="Times New Roman"/>
          <w:sz w:val="24"/>
          <w:szCs w:val="24"/>
          <w:lang w:eastAsia="en-US"/>
        </w:rPr>
        <w:t>.</w:t>
      </w:r>
    </w:p>
    <w:p w:rsidR="00266882" w:rsidRPr="00266882" w:rsidRDefault="00266882" w:rsidP="00266882">
      <w:pPr>
        <w:autoSpaceDE w:val="0"/>
        <w:autoSpaceDN w:val="0"/>
        <w:adjustRightInd w:val="0"/>
        <w:ind w:firstLine="709"/>
        <w:jc w:val="both"/>
        <w:rPr>
          <w:rFonts w:ascii="Times New Roman" w:eastAsiaTheme="minorHAnsi" w:hAnsi="Times New Roman" w:cs="Times New Roman"/>
          <w:sz w:val="24"/>
          <w:szCs w:val="24"/>
          <w:lang w:eastAsia="en-US"/>
        </w:rPr>
      </w:pPr>
      <w:r w:rsidRPr="00266882">
        <w:rPr>
          <w:rFonts w:ascii="Times New Roman" w:eastAsiaTheme="minorHAnsi" w:hAnsi="Times New Roman" w:cs="Times New Roman"/>
          <w:sz w:val="24"/>
          <w:szCs w:val="24"/>
          <w:lang w:eastAsia="en-US"/>
        </w:rPr>
        <w:t>3.3. Требование (претензия) должно содержать следующие данные:</w:t>
      </w:r>
    </w:p>
    <w:p w:rsidR="00266882" w:rsidRPr="00266882" w:rsidRDefault="00266882" w:rsidP="000C6972">
      <w:pPr>
        <w:autoSpaceDE w:val="0"/>
        <w:autoSpaceDN w:val="0"/>
        <w:adjustRightInd w:val="0"/>
        <w:spacing w:line="240" w:lineRule="auto"/>
        <w:ind w:firstLine="539"/>
        <w:jc w:val="both"/>
        <w:rPr>
          <w:rFonts w:ascii="Times New Roman" w:eastAsiaTheme="minorHAnsi" w:hAnsi="Times New Roman" w:cs="Times New Roman"/>
          <w:sz w:val="24"/>
          <w:szCs w:val="24"/>
          <w:lang w:eastAsia="en-US"/>
        </w:rPr>
      </w:pPr>
      <w:r w:rsidRPr="00266882">
        <w:rPr>
          <w:rFonts w:ascii="Times New Roman" w:eastAsiaTheme="minorHAnsi" w:hAnsi="Times New Roman" w:cs="Times New Roman"/>
          <w:sz w:val="24"/>
          <w:szCs w:val="24"/>
          <w:lang w:eastAsia="en-US"/>
        </w:rPr>
        <w:t>дата составления;</w:t>
      </w:r>
    </w:p>
    <w:p w:rsidR="00266882" w:rsidRPr="00266882" w:rsidRDefault="00266882" w:rsidP="000C6972">
      <w:pPr>
        <w:autoSpaceDE w:val="0"/>
        <w:autoSpaceDN w:val="0"/>
        <w:adjustRightInd w:val="0"/>
        <w:spacing w:line="240" w:lineRule="auto"/>
        <w:ind w:firstLine="539"/>
        <w:jc w:val="both"/>
        <w:rPr>
          <w:rFonts w:ascii="Times New Roman" w:eastAsiaTheme="minorHAnsi" w:hAnsi="Times New Roman" w:cs="Times New Roman"/>
          <w:sz w:val="24"/>
          <w:szCs w:val="24"/>
          <w:lang w:eastAsia="en-US"/>
        </w:rPr>
      </w:pPr>
      <w:r w:rsidRPr="00266882">
        <w:rPr>
          <w:rFonts w:ascii="Times New Roman" w:eastAsiaTheme="minorHAnsi" w:hAnsi="Times New Roman" w:cs="Times New Roman"/>
          <w:sz w:val="24"/>
          <w:szCs w:val="24"/>
          <w:lang w:eastAsia="en-US"/>
        </w:rPr>
        <w:t>наименование должника;</w:t>
      </w:r>
    </w:p>
    <w:p w:rsidR="00266882" w:rsidRPr="00266882" w:rsidRDefault="00266882" w:rsidP="000C6972">
      <w:pPr>
        <w:autoSpaceDE w:val="0"/>
        <w:autoSpaceDN w:val="0"/>
        <w:adjustRightInd w:val="0"/>
        <w:spacing w:line="240" w:lineRule="auto"/>
        <w:ind w:firstLine="539"/>
        <w:jc w:val="both"/>
        <w:rPr>
          <w:rFonts w:ascii="Times New Roman" w:eastAsiaTheme="minorHAnsi" w:hAnsi="Times New Roman" w:cs="Times New Roman"/>
          <w:sz w:val="24"/>
          <w:szCs w:val="24"/>
          <w:lang w:eastAsia="en-US"/>
        </w:rPr>
      </w:pPr>
      <w:r w:rsidRPr="00266882">
        <w:rPr>
          <w:rFonts w:ascii="Times New Roman" w:eastAsiaTheme="minorHAnsi" w:hAnsi="Times New Roman" w:cs="Times New Roman"/>
          <w:sz w:val="24"/>
          <w:szCs w:val="24"/>
          <w:lang w:eastAsia="en-US"/>
        </w:rPr>
        <w:t>наименование и реквизиты документа, являющегося основанием для начисления суммы, подлежащей уплате должником;</w:t>
      </w:r>
    </w:p>
    <w:p w:rsidR="00266882" w:rsidRPr="00266882" w:rsidRDefault="00266882" w:rsidP="000C6972">
      <w:pPr>
        <w:autoSpaceDE w:val="0"/>
        <w:autoSpaceDN w:val="0"/>
        <w:adjustRightInd w:val="0"/>
        <w:spacing w:line="240" w:lineRule="auto"/>
        <w:ind w:firstLine="539"/>
        <w:jc w:val="both"/>
        <w:rPr>
          <w:rFonts w:ascii="Times New Roman" w:eastAsiaTheme="minorHAnsi" w:hAnsi="Times New Roman" w:cs="Times New Roman"/>
          <w:sz w:val="24"/>
          <w:szCs w:val="24"/>
          <w:lang w:eastAsia="en-US"/>
        </w:rPr>
      </w:pPr>
      <w:r w:rsidRPr="00266882">
        <w:rPr>
          <w:rFonts w:ascii="Times New Roman" w:eastAsiaTheme="minorHAnsi" w:hAnsi="Times New Roman" w:cs="Times New Roman"/>
          <w:sz w:val="24"/>
          <w:szCs w:val="24"/>
          <w:lang w:eastAsia="en-US"/>
        </w:rPr>
        <w:t>период образования просрочки внесения платы;</w:t>
      </w:r>
    </w:p>
    <w:p w:rsidR="00266882" w:rsidRPr="00266882" w:rsidRDefault="00266882" w:rsidP="000C6972">
      <w:pPr>
        <w:autoSpaceDE w:val="0"/>
        <w:autoSpaceDN w:val="0"/>
        <w:adjustRightInd w:val="0"/>
        <w:spacing w:line="240" w:lineRule="auto"/>
        <w:ind w:firstLine="539"/>
        <w:jc w:val="both"/>
        <w:rPr>
          <w:rFonts w:ascii="Times New Roman" w:eastAsiaTheme="minorHAnsi" w:hAnsi="Times New Roman" w:cs="Times New Roman"/>
          <w:sz w:val="24"/>
          <w:szCs w:val="24"/>
          <w:lang w:eastAsia="en-US"/>
        </w:rPr>
      </w:pPr>
      <w:r w:rsidRPr="00266882">
        <w:rPr>
          <w:rFonts w:ascii="Times New Roman" w:eastAsiaTheme="minorHAnsi" w:hAnsi="Times New Roman" w:cs="Times New Roman"/>
          <w:sz w:val="24"/>
          <w:szCs w:val="24"/>
          <w:lang w:eastAsia="en-US"/>
        </w:rPr>
        <w:t>сумма просроченной дебиторской задолженности по платежам, пени;</w:t>
      </w:r>
    </w:p>
    <w:p w:rsidR="00266882" w:rsidRPr="00266882" w:rsidRDefault="00266882" w:rsidP="000C6972">
      <w:pPr>
        <w:autoSpaceDE w:val="0"/>
        <w:autoSpaceDN w:val="0"/>
        <w:adjustRightInd w:val="0"/>
        <w:spacing w:line="240" w:lineRule="auto"/>
        <w:ind w:firstLine="539"/>
        <w:jc w:val="both"/>
        <w:rPr>
          <w:rFonts w:ascii="Times New Roman" w:eastAsiaTheme="minorHAnsi" w:hAnsi="Times New Roman" w:cs="Times New Roman"/>
          <w:sz w:val="24"/>
          <w:szCs w:val="24"/>
          <w:lang w:eastAsia="en-US"/>
        </w:rPr>
      </w:pPr>
      <w:r w:rsidRPr="00266882">
        <w:rPr>
          <w:rFonts w:ascii="Times New Roman" w:eastAsiaTheme="minorHAnsi" w:hAnsi="Times New Roman" w:cs="Times New Roman"/>
          <w:sz w:val="24"/>
          <w:szCs w:val="24"/>
          <w:lang w:eastAsia="en-US"/>
        </w:rPr>
        <w:t>сумма штрафных санкций (при их наличии);</w:t>
      </w:r>
    </w:p>
    <w:p w:rsidR="00266882" w:rsidRPr="00266882" w:rsidRDefault="00266882" w:rsidP="000C6972">
      <w:pPr>
        <w:autoSpaceDE w:val="0"/>
        <w:autoSpaceDN w:val="0"/>
        <w:adjustRightInd w:val="0"/>
        <w:spacing w:line="240" w:lineRule="auto"/>
        <w:ind w:firstLine="539"/>
        <w:jc w:val="both"/>
        <w:rPr>
          <w:rFonts w:ascii="Times New Roman" w:eastAsiaTheme="minorHAnsi" w:hAnsi="Times New Roman" w:cs="Times New Roman"/>
          <w:sz w:val="24"/>
          <w:szCs w:val="24"/>
          <w:lang w:eastAsia="en-US"/>
        </w:rPr>
      </w:pPr>
      <w:r w:rsidRPr="00266882">
        <w:rPr>
          <w:rFonts w:ascii="Times New Roman" w:eastAsiaTheme="minorHAnsi" w:hAnsi="Times New Roman" w:cs="Times New Roman"/>
          <w:sz w:val="24"/>
          <w:szCs w:val="24"/>
          <w:lang w:eastAsia="en-US"/>
        </w:rPr>
        <w:t>перечень прилагаемых документов, подтверждающих обстоятельства, изложенные в требовании (претензии);</w:t>
      </w:r>
    </w:p>
    <w:p w:rsidR="00266882" w:rsidRPr="00266882" w:rsidRDefault="00266882" w:rsidP="000C6972">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266882">
        <w:rPr>
          <w:rFonts w:ascii="Times New Roman" w:eastAsiaTheme="minorHAnsi" w:hAnsi="Times New Roman" w:cs="Times New Roman"/>
          <w:sz w:val="24"/>
          <w:szCs w:val="24"/>
          <w:lang w:eastAsia="en-US"/>
        </w:rPr>
        <w:t>предложение оплатить просроченную дебиторскую задолженность</w:t>
      </w:r>
      <w:r w:rsidRPr="00266882">
        <w:rPr>
          <w:rFonts w:ascii="Times New Roman" w:eastAsiaTheme="minorHAnsi" w:hAnsi="Times New Roman" w:cs="Times New Roman"/>
          <w:sz w:val="24"/>
          <w:szCs w:val="24"/>
          <w:lang w:eastAsia="en-US"/>
        </w:rPr>
        <w:br/>
        <w:t>в добровольном порядке в срок, установленный требованием (претензией);</w:t>
      </w:r>
    </w:p>
    <w:p w:rsidR="00266882" w:rsidRPr="00266882" w:rsidRDefault="00266882" w:rsidP="000C6972">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266882">
        <w:rPr>
          <w:rFonts w:ascii="Times New Roman" w:eastAsiaTheme="minorHAnsi" w:hAnsi="Times New Roman" w:cs="Times New Roman"/>
          <w:sz w:val="24"/>
          <w:szCs w:val="24"/>
          <w:lang w:eastAsia="en-US"/>
        </w:rPr>
        <w:t>реквизиты для перечисления просроченной дебиторской задолженности;</w:t>
      </w:r>
    </w:p>
    <w:p w:rsidR="00266882" w:rsidRPr="00266882" w:rsidRDefault="00266882" w:rsidP="000C6972">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266882">
        <w:rPr>
          <w:rFonts w:ascii="Times New Roman" w:eastAsiaTheme="minorHAnsi" w:hAnsi="Times New Roman" w:cs="Times New Roman"/>
          <w:sz w:val="24"/>
          <w:szCs w:val="24"/>
          <w:lang w:eastAsia="en-US"/>
        </w:rPr>
        <w:t>расчет платы по ней;</w:t>
      </w:r>
    </w:p>
    <w:p w:rsidR="00266882" w:rsidRPr="00266882" w:rsidRDefault="00266882" w:rsidP="000C6972">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266882">
        <w:rPr>
          <w:rFonts w:ascii="Times New Roman" w:eastAsiaTheme="minorHAnsi" w:hAnsi="Times New Roman" w:cs="Times New Roman"/>
          <w:sz w:val="24"/>
          <w:szCs w:val="24"/>
          <w:lang w:eastAsia="en-US"/>
        </w:rPr>
        <w:t>(ФИО, должность, контактный номер телефона для связи).</w:t>
      </w:r>
    </w:p>
    <w:p w:rsidR="00266882" w:rsidRPr="00266882" w:rsidRDefault="00266882" w:rsidP="00266882">
      <w:pPr>
        <w:autoSpaceDE w:val="0"/>
        <w:autoSpaceDN w:val="0"/>
        <w:adjustRightInd w:val="0"/>
        <w:ind w:firstLine="709"/>
        <w:jc w:val="both"/>
        <w:rPr>
          <w:rFonts w:ascii="Times New Roman" w:eastAsiaTheme="minorHAnsi" w:hAnsi="Times New Roman" w:cs="Times New Roman"/>
          <w:sz w:val="24"/>
          <w:szCs w:val="24"/>
          <w:lang w:eastAsia="en-US"/>
        </w:rPr>
      </w:pPr>
      <w:r w:rsidRPr="00266882">
        <w:rPr>
          <w:rFonts w:ascii="Times New Roman" w:eastAsiaTheme="minorHAnsi" w:hAnsi="Times New Roman" w:cs="Times New Roman"/>
          <w:sz w:val="24"/>
          <w:szCs w:val="24"/>
          <w:lang w:eastAsia="en-US"/>
        </w:rPr>
        <w:t>3.4. При добровольном исполнении обязательств в срок, указанный в требовании (претензии), претензионная работа в отношении должника прекращается.</w:t>
      </w:r>
    </w:p>
    <w:p w:rsidR="00266882" w:rsidRPr="00266882" w:rsidRDefault="00266882" w:rsidP="00266882">
      <w:pPr>
        <w:ind w:firstLine="709"/>
        <w:jc w:val="both"/>
        <w:rPr>
          <w:rFonts w:ascii="Times New Roman" w:eastAsiaTheme="minorHAnsi" w:hAnsi="Times New Roman" w:cs="Times New Roman"/>
          <w:sz w:val="24"/>
          <w:szCs w:val="24"/>
          <w:lang w:eastAsia="en-US"/>
        </w:rPr>
      </w:pPr>
      <w:r w:rsidRPr="00266882">
        <w:rPr>
          <w:rFonts w:ascii="Times New Roman" w:eastAsiaTheme="minorHAnsi" w:hAnsi="Times New Roman" w:cs="Times New Roman"/>
          <w:sz w:val="24"/>
          <w:szCs w:val="24"/>
          <w:lang w:eastAsia="en-US"/>
        </w:rPr>
        <w:lastRenderedPageBreak/>
        <w:t>3.5. В случае невыполнения требования (претензии) в срок, установленный пунктом 3.2 настоящего Регламента, сотрудником Администрации проводятся мероприятия по принудительному взысканию дебиторской задолженности по доходам в порядке, определенном разделом 4 настоящего Регламента.</w:t>
      </w:r>
    </w:p>
    <w:p w:rsidR="00266882" w:rsidRPr="000C6972" w:rsidRDefault="00266882" w:rsidP="000C6972">
      <w:pPr>
        <w:spacing w:after="0"/>
        <w:ind w:firstLine="709"/>
        <w:jc w:val="center"/>
        <w:rPr>
          <w:rFonts w:ascii="Times New Roman" w:eastAsia="Calibri" w:hAnsi="Times New Roman" w:cs="Times New Roman"/>
          <w:b/>
          <w:sz w:val="24"/>
          <w:szCs w:val="24"/>
          <w:lang w:eastAsia="en-US"/>
        </w:rPr>
      </w:pPr>
      <w:r w:rsidRPr="000C6972">
        <w:rPr>
          <w:rFonts w:ascii="Times New Roman" w:eastAsia="Calibri" w:hAnsi="Times New Roman" w:cs="Times New Roman"/>
          <w:b/>
          <w:sz w:val="24"/>
          <w:szCs w:val="24"/>
          <w:lang w:eastAsia="en-US"/>
        </w:rPr>
        <w:t xml:space="preserve">4. Мероприятия по принудительному </w:t>
      </w:r>
    </w:p>
    <w:p w:rsidR="00266882" w:rsidRPr="000C6972" w:rsidRDefault="00266882" w:rsidP="000C6972">
      <w:pPr>
        <w:spacing w:after="0"/>
        <w:ind w:firstLine="709"/>
        <w:jc w:val="center"/>
        <w:rPr>
          <w:rFonts w:ascii="Times New Roman" w:eastAsia="Calibri" w:hAnsi="Times New Roman" w:cs="Times New Roman"/>
          <w:b/>
          <w:sz w:val="24"/>
          <w:szCs w:val="24"/>
          <w:lang w:eastAsia="en-US"/>
        </w:rPr>
      </w:pPr>
      <w:r w:rsidRPr="000C6972">
        <w:rPr>
          <w:rFonts w:ascii="Times New Roman" w:eastAsia="Calibri" w:hAnsi="Times New Roman" w:cs="Times New Roman"/>
          <w:b/>
          <w:sz w:val="24"/>
          <w:szCs w:val="24"/>
          <w:lang w:eastAsia="en-US"/>
        </w:rPr>
        <w:t>взысканию дебиторской задолженности по доходам</w:t>
      </w:r>
    </w:p>
    <w:p w:rsidR="00266882" w:rsidRPr="00266882" w:rsidRDefault="00266882" w:rsidP="00266882">
      <w:pPr>
        <w:ind w:left="34" w:right="-25" w:firstLine="675"/>
        <w:jc w:val="both"/>
        <w:rPr>
          <w:rFonts w:ascii="Times New Roman" w:hAnsi="Times New Roman" w:cs="Times New Roman"/>
          <w:color w:val="000000"/>
          <w:sz w:val="24"/>
          <w:szCs w:val="24"/>
          <w:lang w:eastAsia="en-US"/>
        </w:rPr>
      </w:pPr>
      <w:r w:rsidRPr="00266882">
        <w:rPr>
          <w:rFonts w:ascii="Times New Roman" w:hAnsi="Times New Roman" w:cs="Times New Roman"/>
          <w:color w:val="000000"/>
          <w:sz w:val="24"/>
          <w:szCs w:val="24"/>
          <w:lang w:eastAsia="en-US"/>
        </w:rPr>
        <w:t>4.1.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266882" w:rsidRPr="00266882" w:rsidRDefault="00266882" w:rsidP="00266882">
      <w:pPr>
        <w:tabs>
          <w:tab w:val="left" w:pos="5812"/>
        </w:tabs>
        <w:ind w:left="34" w:right="-25" w:firstLine="675"/>
        <w:jc w:val="both"/>
        <w:rPr>
          <w:rFonts w:ascii="Times New Roman" w:eastAsia="Calibri" w:hAnsi="Times New Roman" w:cs="Times New Roman"/>
          <w:sz w:val="24"/>
          <w:szCs w:val="24"/>
          <w:lang w:eastAsia="en-US"/>
        </w:rPr>
      </w:pPr>
      <w:r w:rsidRPr="00266882">
        <w:rPr>
          <w:rFonts w:ascii="Times New Roman" w:eastAsia="Calibri" w:hAnsi="Times New Roman" w:cs="Times New Roman"/>
          <w:sz w:val="24"/>
          <w:szCs w:val="24"/>
          <w:lang w:eastAsia="en-US"/>
        </w:rPr>
        <w:t>4.2. Сотрудник Администрации в течение 30 календарных дней с даты, определенной пунктом 3.2 настоящего Регламента, подготавливает и направляет в суд исковое заявление о взыскании просроченной дебиторской задолженности с приложением подтверждающих задолженность документов с соблюдением требований, установленных законодательством.</w:t>
      </w:r>
    </w:p>
    <w:p w:rsidR="00266882" w:rsidRPr="00266882" w:rsidRDefault="00266882" w:rsidP="00266882">
      <w:pPr>
        <w:ind w:firstLine="675"/>
        <w:jc w:val="both"/>
        <w:rPr>
          <w:rFonts w:ascii="Times New Roman" w:eastAsia="Calibri" w:hAnsi="Times New Roman" w:cs="Times New Roman"/>
          <w:sz w:val="24"/>
          <w:szCs w:val="24"/>
          <w:lang w:eastAsia="en-US"/>
        </w:rPr>
      </w:pPr>
      <w:r w:rsidRPr="00266882">
        <w:rPr>
          <w:rFonts w:ascii="Times New Roman" w:eastAsia="Calibri" w:hAnsi="Times New Roman" w:cs="Times New Roman"/>
          <w:sz w:val="24"/>
          <w:szCs w:val="24"/>
          <w:lang w:eastAsia="en-US"/>
        </w:rPr>
        <w:t xml:space="preserve">4.3. В случае принятия судом решения о полном (частичном) отказе в удовлетворении исковых требований о взыскании просроченной </w:t>
      </w:r>
      <w:r w:rsidR="000C6972" w:rsidRPr="00266882">
        <w:rPr>
          <w:rFonts w:ascii="Times New Roman" w:eastAsia="Calibri" w:hAnsi="Times New Roman" w:cs="Times New Roman"/>
          <w:sz w:val="24"/>
          <w:szCs w:val="24"/>
          <w:lang w:eastAsia="en-US"/>
        </w:rPr>
        <w:t>дебиторской задолженности</w:t>
      </w:r>
      <w:r w:rsidRPr="00266882">
        <w:rPr>
          <w:rFonts w:ascii="Times New Roman" w:eastAsia="Calibri" w:hAnsi="Times New Roman" w:cs="Times New Roman"/>
          <w:sz w:val="24"/>
          <w:szCs w:val="24"/>
          <w:lang w:eastAsia="en-US"/>
        </w:rPr>
        <w:t xml:space="preserve"> по доходам сотрудником Администрации обеспечивается принятие исчерпывающих мер по обжалованию судебных актов о полном (частичном) отказе в удовлетворении </w:t>
      </w:r>
      <w:r w:rsidR="000C6972" w:rsidRPr="00266882">
        <w:rPr>
          <w:rFonts w:ascii="Times New Roman" w:eastAsia="Calibri" w:hAnsi="Times New Roman" w:cs="Times New Roman"/>
          <w:sz w:val="24"/>
          <w:szCs w:val="24"/>
          <w:lang w:eastAsia="en-US"/>
        </w:rPr>
        <w:t>заявленных требований</w:t>
      </w:r>
      <w:r w:rsidRPr="00266882">
        <w:rPr>
          <w:rFonts w:ascii="Times New Roman" w:eastAsia="Calibri" w:hAnsi="Times New Roman" w:cs="Times New Roman"/>
          <w:sz w:val="24"/>
          <w:szCs w:val="24"/>
          <w:lang w:eastAsia="en-US"/>
        </w:rPr>
        <w:t xml:space="preserve"> при наличии к тому оснований в порядке и сроки, установленные законодательством Российской Федерации.</w:t>
      </w:r>
    </w:p>
    <w:p w:rsidR="00266882" w:rsidRPr="00266882" w:rsidRDefault="00266882" w:rsidP="00266882">
      <w:pPr>
        <w:ind w:left="34" w:right="-25" w:firstLine="675"/>
        <w:jc w:val="both"/>
        <w:rPr>
          <w:rFonts w:ascii="Times New Roman" w:hAnsi="Times New Roman" w:cs="Times New Roman"/>
          <w:color w:val="000000"/>
          <w:sz w:val="24"/>
          <w:szCs w:val="24"/>
          <w:lang w:eastAsia="en-US"/>
        </w:rPr>
      </w:pPr>
      <w:r w:rsidRPr="00266882">
        <w:rPr>
          <w:rFonts w:ascii="Times New Roman" w:hAnsi="Times New Roman" w:cs="Times New Roman"/>
          <w:color w:val="000000"/>
          <w:sz w:val="24"/>
          <w:szCs w:val="24"/>
          <w:lang w:eastAsia="en-US"/>
        </w:rPr>
        <w:t xml:space="preserve">4.4. Сотрудник Администрации в срок не позднее 20 календарных дней с даты поступления в </w:t>
      </w:r>
      <w:r w:rsidRPr="00266882">
        <w:rPr>
          <w:rFonts w:ascii="Times New Roman" w:hAnsi="Times New Roman" w:cs="Times New Roman"/>
          <w:sz w:val="24"/>
          <w:szCs w:val="24"/>
        </w:rPr>
        <w:t>Администрацию</w:t>
      </w:r>
      <w:r w:rsidRPr="00266882">
        <w:rPr>
          <w:rFonts w:ascii="Times New Roman" w:hAnsi="Times New Roman" w:cs="Times New Roman"/>
          <w:color w:val="000000"/>
          <w:sz w:val="24"/>
          <w:szCs w:val="24"/>
          <w:lang w:eastAsia="en-US"/>
        </w:rPr>
        <w:t xml:space="preserve"> исполнительного документа, удовлетворяющего исковые требования (частично или в полном объеме), направляет его для исполнения в подразделение Федеральной службы судебных приставов Российской Федерации (далее – ФССП) в порядке, установленном действующим законодательством.</w:t>
      </w:r>
    </w:p>
    <w:p w:rsidR="00266882" w:rsidRPr="000C6972" w:rsidRDefault="00266882" w:rsidP="000C6972">
      <w:pPr>
        <w:spacing w:line="240" w:lineRule="auto"/>
        <w:ind w:firstLine="675"/>
        <w:jc w:val="center"/>
        <w:rPr>
          <w:rFonts w:ascii="Times New Roman" w:eastAsia="Calibri" w:hAnsi="Times New Roman" w:cs="Times New Roman"/>
          <w:b/>
          <w:sz w:val="24"/>
          <w:szCs w:val="24"/>
          <w:lang w:eastAsia="en-US"/>
        </w:rPr>
      </w:pPr>
      <w:r w:rsidRPr="000C6972">
        <w:rPr>
          <w:rFonts w:ascii="Times New Roman" w:eastAsia="Calibri" w:hAnsi="Times New Roman" w:cs="Times New Roman"/>
          <w:b/>
          <w:sz w:val="24"/>
          <w:szCs w:val="24"/>
          <w:lang w:eastAsia="en-US"/>
        </w:rPr>
        <w:t>5. 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266882" w:rsidRPr="00266882" w:rsidRDefault="00266882" w:rsidP="00266882">
      <w:pPr>
        <w:ind w:firstLine="675"/>
        <w:jc w:val="both"/>
        <w:rPr>
          <w:rFonts w:ascii="Times New Roman" w:eastAsia="Calibri" w:hAnsi="Times New Roman" w:cs="Times New Roman"/>
          <w:sz w:val="24"/>
          <w:szCs w:val="24"/>
          <w:lang w:eastAsia="en-US"/>
        </w:rPr>
      </w:pPr>
      <w:r w:rsidRPr="00266882">
        <w:rPr>
          <w:rFonts w:ascii="Times New Roman" w:eastAsia="Calibri" w:hAnsi="Times New Roman" w:cs="Times New Roman"/>
          <w:sz w:val="24"/>
          <w:szCs w:val="24"/>
          <w:lang w:eastAsia="en-US"/>
        </w:rPr>
        <w:t>Сотрудники Администрации на стадии принудительного исполнения ФССП судебных актов о взыскании просроченной дебиторской задолженности по доходам с должника  ежеквартально осуществляют мониторинг соблюдения сроков взыскания просроченной дебиторской задолженности по доходам в рамках исполнительного производства, установленных Федеральным законом от 2 октября 2007 года № 229-ФЗ «Об исполнительном производстве».</w:t>
      </w:r>
    </w:p>
    <w:p w:rsidR="00266882" w:rsidRPr="000C6972" w:rsidRDefault="00266882" w:rsidP="00266882">
      <w:pPr>
        <w:ind w:left="34" w:right="-25" w:firstLine="709"/>
        <w:jc w:val="center"/>
        <w:rPr>
          <w:rFonts w:ascii="Times New Roman" w:hAnsi="Times New Roman" w:cs="Times New Roman"/>
          <w:b/>
          <w:color w:val="000000"/>
          <w:sz w:val="24"/>
          <w:szCs w:val="24"/>
          <w:lang w:eastAsia="en-US"/>
        </w:rPr>
      </w:pPr>
      <w:r w:rsidRPr="000C6972">
        <w:rPr>
          <w:rFonts w:ascii="Times New Roman" w:hAnsi="Times New Roman" w:cs="Times New Roman"/>
          <w:b/>
          <w:color w:val="000000"/>
          <w:sz w:val="24"/>
          <w:szCs w:val="24"/>
          <w:lang w:eastAsia="en-US"/>
        </w:rPr>
        <w:t>6. Перечень сотрудников Администрации, ответственных за работу с дебиторской задолженностью по доходам бюджета</w:t>
      </w:r>
    </w:p>
    <w:p w:rsidR="00266882" w:rsidRPr="00266882" w:rsidRDefault="00266882" w:rsidP="00266882">
      <w:pPr>
        <w:ind w:left="34" w:right="-25" w:firstLine="709"/>
        <w:jc w:val="both"/>
        <w:rPr>
          <w:rFonts w:ascii="Times New Roman" w:hAnsi="Times New Roman" w:cs="Times New Roman"/>
          <w:color w:val="000000"/>
          <w:sz w:val="24"/>
          <w:szCs w:val="24"/>
          <w:lang w:eastAsia="en-US"/>
        </w:rPr>
      </w:pPr>
      <w:r w:rsidRPr="00266882">
        <w:rPr>
          <w:rFonts w:ascii="Times New Roman" w:hAnsi="Times New Roman" w:cs="Times New Roman"/>
          <w:color w:val="000000"/>
          <w:sz w:val="24"/>
          <w:szCs w:val="24"/>
          <w:lang w:eastAsia="en-US"/>
        </w:rPr>
        <w:t>Ответственными за работу с дебиторской задолженностью по доходам бюджета, администрируемым Администрацией, являются:</w:t>
      </w:r>
    </w:p>
    <w:p w:rsidR="00266882" w:rsidRPr="00266882" w:rsidRDefault="00266882" w:rsidP="00266882">
      <w:pPr>
        <w:ind w:left="34" w:right="-25" w:firstLine="709"/>
        <w:jc w:val="both"/>
        <w:rPr>
          <w:rFonts w:ascii="Times New Roman" w:hAnsi="Times New Roman" w:cs="Times New Roman"/>
          <w:color w:val="000000"/>
          <w:sz w:val="24"/>
          <w:szCs w:val="24"/>
          <w:lang w:eastAsia="en-US"/>
        </w:rPr>
      </w:pPr>
      <w:r w:rsidRPr="00266882">
        <w:rPr>
          <w:rFonts w:ascii="Times New Roman" w:hAnsi="Times New Roman" w:cs="Times New Roman"/>
          <w:color w:val="000000"/>
          <w:sz w:val="24"/>
          <w:szCs w:val="24"/>
          <w:lang w:eastAsia="en-US"/>
        </w:rPr>
        <w:t xml:space="preserve">- управляющий делами. </w:t>
      </w:r>
    </w:p>
    <w:p w:rsidR="00A13F1F" w:rsidRPr="00266882" w:rsidRDefault="00A13F1F" w:rsidP="00266882">
      <w:pPr>
        <w:spacing w:after="0" w:line="240" w:lineRule="auto"/>
        <w:jc w:val="center"/>
        <w:rPr>
          <w:rFonts w:ascii="Times New Roman" w:hAnsi="Times New Roman" w:cs="Times New Roman"/>
          <w:sz w:val="24"/>
          <w:szCs w:val="24"/>
        </w:rPr>
      </w:pPr>
    </w:p>
    <w:sectPr w:rsidR="00A13F1F" w:rsidRPr="00266882" w:rsidSect="00C2573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48E" w:rsidRDefault="0029348E" w:rsidP="000F511B">
      <w:pPr>
        <w:spacing w:after="0" w:line="240" w:lineRule="auto"/>
      </w:pPr>
      <w:r>
        <w:separator/>
      </w:r>
    </w:p>
  </w:endnote>
  <w:endnote w:type="continuationSeparator" w:id="0">
    <w:p w:rsidR="0029348E" w:rsidRDefault="0029348E" w:rsidP="000F5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11B" w:rsidRDefault="000F511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48E" w:rsidRDefault="0029348E" w:rsidP="000F511B">
      <w:pPr>
        <w:spacing w:after="0" w:line="240" w:lineRule="auto"/>
      </w:pPr>
      <w:r>
        <w:separator/>
      </w:r>
    </w:p>
  </w:footnote>
  <w:footnote w:type="continuationSeparator" w:id="0">
    <w:p w:rsidR="0029348E" w:rsidRDefault="0029348E" w:rsidP="000F51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55B12"/>
    <w:multiLevelType w:val="hybridMultilevel"/>
    <w:tmpl w:val="4566BD9A"/>
    <w:lvl w:ilvl="0" w:tplc="474ECB64">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2E16907"/>
    <w:multiLevelType w:val="hybridMultilevel"/>
    <w:tmpl w:val="9E48B794"/>
    <w:lvl w:ilvl="0" w:tplc="7A8242C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167C567F"/>
    <w:multiLevelType w:val="hybridMultilevel"/>
    <w:tmpl w:val="B03EEF4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FB6077"/>
    <w:multiLevelType w:val="hybridMultilevel"/>
    <w:tmpl w:val="C1DC8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025CE"/>
    <w:rsid w:val="000025CE"/>
    <w:rsid w:val="000A0BD1"/>
    <w:rsid w:val="000C6972"/>
    <w:rsid w:val="000F511B"/>
    <w:rsid w:val="0022562E"/>
    <w:rsid w:val="00246B34"/>
    <w:rsid w:val="00260B0F"/>
    <w:rsid w:val="00266882"/>
    <w:rsid w:val="0029348E"/>
    <w:rsid w:val="002D1D92"/>
    <w:rsid w:val="002D79CA"/>
    <w:rsid w:val="00377D60"/>
    <w:rsid w:val="003B5690"/>
    <w:rsid w:val="004643EF"/>
    <w:rsid w:val="004C3623"/>
    <w:rsid w:val="004E56CE"/>
    <w:rsid w:val="00563FBA"/>
    <w:rsid w:val="00572B42"/>
    <w:rsid w:val="005F7FD9"/>
    <w:rsid w:val="00685196"/>
    <w:rsid w:val="00696DC4"/>
    <w:rsid w:val="00734E5C"/>
    <w:rsid w:val="0075685B"/>
    <w:rsid w:val="00844A87"/>
    <w:rsid w:val="00854F50"/>
    <w:rsid w:val="00881A47"/>
    <w:rsid w:val="008D5387"/>
    <w:rsid w:val="00967F00"/>
    <w:rsid w:val="009B5D1A"/>
    <w:rsid w:val="00A13F1F"/>
    <w:rsid w:val="00A411BB"/>
    <w:rsid w:val="00BB102F"/>
    <w:rsid w:val="00BD15B0"/>
    <w:rsid w:val="00C25E32"/>
    <w:rsid w:val="00C2602F"/>
    <w:rsid w:val="00D16737"/>
    <w:rsid w:val="00D24FCC"/>
    <w:rsid w:val="00D362C9"/>
    <w:rsid w:val="00D563AD"/>
    <w:rsid w:val="00E8201A"/>
    <w:rsid w:val="00F25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153118-DBAF-46EA-B2DD-F5991FF6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62E"/>
  </w:style>
  <w:style w:type="paragraph" w:styleId="1">
    <w:name w:val="heading 1"/>
    <w:basedOn w:val="a"/>
    <w:next w:val="a"/>
    <w:link w:val="10"/>
    <w:qFormat/>
    <w:rsid w:val="000025CE"/>
    <w:pPr>
      <w:keepNext/>
      <w:spacing w:after="0" w:line="360" w:lineRule="auto"/>
      <w:jc w:val="center"/>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25CE"/>
    <w:pPr>
      <w:ind w:left="720"/>
      <w:contextualSpacing/>
    </w:pPr>
  </w:style>
  <w:style w:type="character" w:customStyle="1" w:styleId="10">
    <w:name w:val="Заголовок 1 Знак"/>
    <w:basedOn w:val="a0"/>
    <w:link w:val="1"/>
    <w:rsid w:val="000025CE"/>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0025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25CE"/>
    <w:rPr>
      <w:rFonts w:ascii="Tahoma" w:hAnsi="Tahoma" w:cs="Tahoma"/>
      <w:sz w:val="16"/>
      <w:szCs w:val="16"/>
    </w:rPr>
  </w:style>
  <w:style w:type="paragraph" w:styleId="a6">
    <w:name w:val="header"/>
    <w:basedOn w:val="a"/>
    <w:link w:val="a7"/>
    <w:uiPriority w:val="99"/>
    <w:semiHidden/>
    <w:unhideWhenUsed/>
    <w:rsid w:val="000F511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F511B"/>
  </w:style>
  <w:style w:type="paragraph" w:styleId="a8">
    <w:name w:val="footer"/>
    <w:basedOn w:val="a"/>
    <w:link w:val="a9"/>
    <w:unhideWhenUsed/>
    <w:rsid w:val="000F511B"/>
    <w:pPr>
      <w:tabs>
        <w:tab w:val="center" w:pos="4677"/>
        <w:tab w:val="right" w:pos="9355"/>
      </w:tabs>
      <w:spacing w:after="0" w:line="240" w:lineRule="auto"/>
    </w:pPr>
  </w:style>
  <w:style w:type="character" w:customStyle="1" w:styleId="a9">
    <w:name w:val="Нижний колонтитул Знак"/>
    <w:basedOn w:val="a0"/>
    <w:link w:val="a8"/>
    <w:rsid w:val="000F511B"/>
  </w:style>
  <w:style w:type="paragraph" w:customStyle="1" w:styleId="ConsPlusTitle">
    <w:name w:val="ConsPlusTitle"/>
    <w:rsid w:val="00E8201A"/>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2232</Words>
  <Characters>12728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Даниь</dc:creator>
  <cp:keywords/>
  <dc:description/>
  <cp:lastModifiedBy>сельсовет</cp:lastModifiedBy>
  <cp:revision>25</cp:revision>
  <cp:lastPrinted>2023-10-02T10:19:00Z</cp:lastPrinted>
  <dcterms:created xsi:type="dcterms:W3CDTF">2014-03-21T09:07:00Z</dcterms:created>
  <dcterms:modified xsi:type="dcterms:W3CDTF">2023-12-05T10:07:00Z</dcterms:modified>
</cp:coreProperties>
</file>