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6D" w:rsidRDefault="008F446D">
      <w:bookmarkStart w:id="0" w:name="_GoBack"/>
      <w:bookmarkEnd w:id="0"/>
    </w:p>
    <w:tbl>
      <w:tblPr>
        <w:tblpPr w:leftFromText="180" w:rightFromText="180" w:vertAnchor="text" w:horzAnchor="margin" w:tblpXSpec="center" w:tblpY="-568"/>
        <w:tblW w:w="11620" w:type="dxa"/>
        <w:tblLayout w:type="fixed"/>
        <w:tblLook w:val="0000" w:firstRow="0" w:lastRow="0" w:firstColumn="0" w:lastColumn="0" w:noHBand="0" w:noVBand="0"/>
      </w:tblPr>
      <w:tblGrid>
        <w:gridCol w:w="5180"/>
        <w:gridCol w:w="1540"/>
        <w:gridCol w:w="4900"/>
      </w:tblGrid>
      <w:tr w:rsidR="008F446D" w:rsidRPr="00192E06" w:rsidTr="00EF06EB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Баш</w:t>
            </w:r>
            <w:r w:rsidRPr="00263946">
              <w:rPr>
                <w:rFonts w:hAnsi="Lucida Sans Unicode"/>
                <w:sz w:val="18"/>
                <w:szCs w:val="18"/>
                <w:lang w:val="be-BY"/>
              </w:rPr>
              <w:t>ҡ</w:t>
            </w:r>
            <w:proofErr w:type="spellStart"/>
            <w:r w:rsidRPr="00263946">
              <w:rPr>
                <w:sz w:val="18"/>
                <w:szCs w:val="18"/>
              </w:rPr>
              <w:t>ортостан</w:t>
            </w:r>
            <w:proofErr w:type="spellEnd"/>
            <w:r w:rsidRPr="00263946">
              <w:rPr>
                <w:sz w:val="18"/>
                <w:szCs w:val="18"/>
              </w:rPr>
              <w:t xml:space="preserve"> Республика</w:t>
            </w:r>
            <w:r w:rsidRPr="00263946">
              <w:rPr>
                <w:sz w:val="18"/>
                <w:szCs w:val="18"/>
                <w:lang w:val="en-US"/>
              </w:rPr>
              <w:t>h</w:t>
            </w:r>
            <w:r w:rsidRPr="00263946">
              <w:rPr>
                <w:sz w:val="18"/>
                <w:szCs w:val="18"/>
              </w:rPr>
              <w:t>ы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Бишб</w:t>
            </w:r>
            <w:proofErr w:type="spellEnd"/>
            <w:r w:rsidRPr="00263946">
              <w:rPr>
                <w:sz w:val="18"/>
                <w:szCs w:val="18"/>
                <w:lang w:val="en-US"/>
              </w:rPr>
              <w:t>y</w:t>
            </w:r>
            <w:r w:rsidRPr="00263946">
              <w:rPr>
                <w:sz w:val="18"/>
                <w:szCs w:val="18"/>
                <w:lang w:val="be-BY"/>
              </w:rPr>
              <w:t>л</w:t>
            </w:r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</w:rPr>
              <w:t>к районы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муниципаль</w:t>
            </w:r>
            <w:proofErr w:type="spellEnd"/>
            <w:r w:rsidRPr="00263946">
              <w:rPr>
                <w:sz w:val="18"/>
                <w:szCs w:val="18"/>
              </w:rPr>
              <w:t xml:space="preserve"> районы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Базлы</w:t>
            </w:r>
            <w:proofErr w:type="spellEnd"/>
            <w:r w:rsidRPr="00263946">
              <w:rPr>
                <w:sz w:val="18"/>
                <w:szCs w:val="18"/>
                <w:lang w:val="en-US"/>
              </w:rPr>
              <w:t>k</w:t>
            </w:r>
            <w:proofErr w:type="spellStart"/>
            <w:r w:rsidRPr="00263946">
              <w:rPr>
                <w:sz w:val="18"/>
                <w:szCs w:val="18"/>
              </w:rPr>
              <w:t>ауыл</w:t>
            </w:r>
            <w:proofErr w:type="spellEnd"/>
            <w:r w:rsidRPr="00263946">
              <w:rPr>
                <w:sz w:val="18"/>
                <w:szCs w:val="18"/>
              </w:rPr>
              <w:t xml:space="preserve"> советы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ауыл</w:t>
            </w:r>
            <w:proofErr w:type="spellEnd"/>
            <w:r w:rsidRPr="00263946">
              <w:rPr>
                <w:sz w:val="18"/>
                <w:szCs w:val="18"/>
              </w:rPr>
              <w:t xml:space="preserve"> бил</w:t>
            </w:r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</w:rPr>
              <w:t>м</w:t>
            </w:r>
            <w:proofErr w:type="spellStart"/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  <w:lang w:val="en-US"/>
              </w:rPr>
              <w:t>h</w:t>
            </w:r>
            <w:proofErr w:type="spellEnd"/>
            <w:r w:rsidRPr="00263946">
              <w:rPr>
                <w:sz w:val="18"/>
                <w:szCs w:val="18"/>
              </w:rPr>
              <w:t>е</w:t>
            </w:r>
          </w:p>
          <w:p w:rsidR="008F446D" w:rsidRPr="00263946" w:rsidRDefault="008F446D" w:rsidP="008F446D">
            <w:pPr>
              <w:jc w:val="center"/>
              <w:rPr>
                <w:b/>
                <w:bCs/>
                <w:sz w:val="18"/>
                <w:szCs w:val="18"/>
              </w:rPr>
            </w:pPr>
            <w:r w:rsidRPr="00263946">
              <w:rPr>
                <w:b/>
                <w:bCs/>
                <w:sz w:val="18"/>
                <w:szCs w:val="18"/>
              </w:rPr>
              <w:t>ХА</w:t>
            </w:r>
            <w:r w:rsidRPr="00263946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263946">
              <w:rPr>
                <w:b/>
                <w:bCs/>
                <w:sz w:val="18"/>
                <w:szCs w:val="18"/>
              </w:rPr>
              <w:t>ИМИ</w:t>
            </w:r>
            <w:r w:rsidRPr="00263946">
              <w:rPr>
                <w:b/>
                <w:bCs/>
                <w:sz w:val="18"/>
                <w:szCs w:val="18"/>
                <w:lang w:val="be-BY"/>
              </w:rPr>
              <w:t>Ә</w:t>
            </w:r>
            <w:r w:rsidRPr="00263946">
              <w:rPr>
                <w:b/>
                <w:bCs/>
                <w:sz w:val="18"/>
                <w:szCs w:val="18"/>
              </w:rPr>
              <w:t>ТЕ</w:t>
            </w:r>
          </w:p>
          <w:p w:rsidR="008F446D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 xml:space="preserve">452052, БР, </w:t>
            </w:r>
            <w:proofErr w:type="spellStart"/>
            <w:r w:rsidRPr="00263946">
              <w:rPr>
                <w:sz w:val="18"/>
                <w:szCs w:val="18"/>
              </w:rPr>
              <w:t>Бишб</w:t>
            </w:r>
            <w:proofErr w:type="spellEnd"/>
            <w:r w:rsidRPr="00263946">
              <w:rPr>
                <w:sz w:val="18"/>
                <w:szCs w:val="18"/>
                <w:lang w:val="en-US"/>
              </w:rPr>
              <w:t>y</w:t>
            </w:r>
            <w:r w:rsidRPr="00263946">
              <w:rPr>
                <w:sz w:val="18"/>
                <w:szCs w:val="18"/>
                <w:lang w:val="be-BY"/>
              </w:rPr>
              <w:t>л</w:t>
            </w:r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</w:rPr>
              <w:t>к районы,</w:t>
            </w:r>
          </w:p>
          <w:p w:rsidR="008F446D" w:rsidRPr="00263946" w:rsidRDefault="00C361E8" w:rsidP="00C361E8">
            <w:pPr>
              <w:tabs>
                <w:tab w:val="left" w:pos="636"/>
                <w:tab w:val="center" w:pos="24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F446D" w:rsidRPr="00263946">
              <w:rPr>
                <w:sz w:val="18"/>
                <w:szCs w:val="18"/>
              </w:rPr>
              <w:t xml:space="preserve"> </w:t>
            </w:r>
            <w:proofErr w:type="spellStart"/>
            <w:r w:rsidR="008F446D" w:rsidRPr="00263946">
              <w:rPr>
                <w:sz w:val="18"/>
                <w:szCs w:val="18"/>
              </w:rPr>
              <w:t>Базлы</w:t>
            </w:r>
            <w:proofErr w:type="spellEnd"/>
            <w:r w:rsidR="008F446D" w:rsidRPr="00263946">
              <w:rPr>
                <w:sz w:val="18"/>
                <w:szCs w:val="18"/>
                <w:lang w:val="en-US"/>
              </w:rPr>
              <w:t>k</w:t>
            </w:r>
            <w:proofErr w:type="spellStart"/>
            <w:proofErr w:type="gramStart"/>
            <w:r w:rsidR="008F446D" w:rsidRPr="00263946">
              <w:rPr>
                <w:sz w:val="18"/>
                <w:szCs w:val="18"/>
              </w:rPr>
              <w:t>ауыл</w:t>
            </w:r>
            <w:proofErr w:type="spellEnd"/>
            <w:r w:rsidR="008F446D" w:rsidRPr="00263946">
              <w:rPr>
                <w:sz w:val="18"/>
                <w:szCs w:val="18"/>
              </w:rPr>
              <w:t>,</w:t>
            </w:r>
            <w:r w:rsidR="008F446D" w:rsidRPr="00263946">
              <w:rPr>
                <w:sz w:val="18"/>
                <w:szCs w:val="18"/>
                <w:lang w:val="en-US"/>
              </w:rPr>
              <w:t>Y</w:t>
            </w:r>
            <w:proofErr w:type="gramEnd"/>
            <w:r w:rsidR="008F446D" w:rsidRPr="00263946">
              <w:rPr>
                <w:sz w:val="18"/>
                <w:szCs w:val="18"/>
              </w:rPr>
              <w:t>з</w:t>
            </w:r>
            <w:proofErr w:type="spellStart"/>
            <w:r w:rsidR="008F446D"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tk</w:t>
            </w:r>
            <w:proofErr w:type="spellEnd"/>
            <w:r w:rsidR="008F446D" w:rsidRPr="00263946">
              <w:rPr>
                <w:sz w:val="18"/>
                <w:szCs w:val="18"/>
              </w:rPr>
              <w:t>урамы,168 а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8(347) 43-2-41-65</w:t>
            </w:r>
          </w:p>
          <w:p w:rsidR="008F446D" w:rsidRPr="00263946" w:rsidRDefault="008F446D" w:rsidP="008F446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342B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A44CC5" wp14:editId="52220931">
                  <wp:extent cx="784860" cy="7772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Республика Башкортостан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муниципальный район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Бижбулякский район</w:t>
            </w:r>
          </w:p>
          <w:p w:rsidR="008F446D" w:rsidRPr="00263946" w:rsidRDefault="008F446D" w:rsidP="008F446D">
            <w:pPr>
              <w:pStyle w:val="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АДМИНИСТРАЦИЯ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сельского поселения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Базлыкский сельсовет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452052, РБ, Бижбулякский район,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село Базлык, ул.Ценральная,</w:t>
            </w:r>
            <w:proofErr w:type="gramStart"/>
            <w:r w:rsidRPr="00263946">
              <w:rPr>
                <w:sz w:val="18"/>
                <w:szCs w:val="18"/>
              </w:rPr>
              <w:t>168</w:t>
            </w:r>
            <w:proofErr w:type="gramEnd"/>
            <w:r w:rsidRPr="00263946">
              <w:rPr>
                <w:sz w:val="18"/>
                <w:szCs w:val="18"/>
              </w:rPr>
              <w:t xml:space="preserve"> а</w:t>
            </w:r>
          </w:p>
          <w:p w:rsidR="008F446D" w:rsidRPr="00263946" w:rsidRDefault="008F446D" w:rsidP="008F446D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8(347) 43-2-41-65</w:t>
            </w:r>
          </w:p>
        </w:tc>
      </w:tr>
    </w:tbl>
    <w:p w:rsidR="008F446D" w:rsidRDefault="008F446D" w:rsidP="008F446D">
      <w:pPr>
        <w:rPr>
          <w:rFonts w:ascii="Arial" w:hAnsi="Arial" w:cs="Arial"/>
          <w:b/>
          <w:bCs/>
          <w:sz w:val="16"/>
          <w:szCs w:val="20"/>
        </w:rPr>
      </w:pPr>
    </w:p>
    <w:tbl>
      <w:tblPr>
        <w:tblW w:w="13159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9"/>
      </w:tblGrid>
      <w:tr w:rsidR="008F446D" w:rsidRPr="00DB6C40" w:rsidTr="00EF06EB"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</w:tcPr>
          <w:p w:rsidR="008F446D" w:rsidRDefault="008F446D" w:rsidP="008F446D">
            <w:pPr>
              <w:pStyle w:val="1"/>
              <w:ind w:left="574"/>
              <w:jc w:val="both"/>
              <w:rPr>
                <w:rFonts w:eastAsia="Arial Unicode MS"/>
                <w:color w:val="002060"/>
                <w:sz w:val="22"/>
                <w:szCs w:val="22"/>
                <w:lang w:val="be-BY"/>
              </w:rPr>
            </w:pPr>
            <w:r>
              <w:rPr>
                <w:rFonts w:hAnsi="Lucida Sans Unicode"/>
                <w:color w:val="002060"/>
                <w:sz w:val="22"/>
                <w:szCs w:val="22"/>
                <w:lang w:val="tt-RU"/>
              </w:rPr>
              <w:t xml:space="preserve">                         </w:t>
            </w:r>
            <w:r w:rsidRPr="00263946">
              <w:rPr>
                <w:rFonts w:hAnsi="Lucida Sans Unicode"/>
                <w:color w:val="002060"/>
                <w:sz w:val="22"/>
                <w:szCs w:val="22"/>
                <w:lang w:val="tt-RU"/>
              </w:rPr>
              <w:t>Ҡ</w:t>
            </w:r>
            <w:r w:rsidRPr="00263946">
              <w:rPr>
                <w:rFonts w:eastAsia="Arial Unicode MS"/>
                <w:color w:val="002060"/>
                <w:sz w:val="22"/>
                <w:szCs w:val="22"/>
                <w:lang w:val="be-BY"/>
              </w:rPr>
              <w:t xml:space="preserve">  А Р А Р         </w:t>
            </w:r>
            <w:r w:rsidR="00211302">
              <w:rPr>
                <w:rFonts w:eastAsia="Arial Unicode MS"/>
                <w:color w:val="002060"/>
                <w:sz w:val="22"/>
                <w:szCs w:val="22"/>
                <w:lang w:val="be-BY"/>
              </w:rPr>
              <w:t xml:space="preserve">                            </w:t>
            </w:r>
            <w:r w:rsidRPr="00263946">
              <w:rPr>
                <w:rFonts w:eastAsia="Arial Unicode MS"/>
                <w:color w:val="002060"/>
                <w:sz w:val="22"/>
                <w:szCs w:val="22"/>
                <w:lang w:val="be-BY"/>
              </w:rPr>
              <w:t xml:space="preserve">                                              </w:t>
            </w:r>
            <w:r w:rsidR="00211302">
              <w:rPr>
                <w:rFonts w:eastAsia="Arial Unicode MS"/>
                <w:color w:val="002060"/>
                <w:sz w:val="22"/>
                <w:szCs w:val="22"/>
                <w:lang w:val="be-BY"/>
              </w:rPr>
              <w:t xml:space="preserve">   </w:t>
            </w:r>
            <w:r>
              <w:rPr>
                <w:rFonts w:eastAsia="Arial Unicode MS"/>
                <w:color w:val="002060"/>
                <w:sz w:val="22"/>
                <w:szCs w:val="22"/>
                <w:lang w:val="be-BY"/>
              </w:rPr>
              <w:t xml:space="preserve">        </w:t>
            </w:r>
            <w:r w:rsidRPr="00263946">
              <w:rPr>
                <w:rFonts w:eastAsia="Arial Unicode MS"/>
                <w:color w:val="002060"/>
                <w:sz w:val="22"/>
                <w:szCs w:val="22"/>
                <w:lang w:val="be-BY"/>
              </w:rPr>
              <w:t xml:space="preserve">    ПОСТАНОВЛЕНИЕ</w:t>
            </w:r>
          </w:p>
          <w:p w:rsidR="00211302" w:rsidRPr="00211302" w:rsidRDefault="00211302" w:rsidP="00211302">
            <w:pPr>
              <w:pStyle w:val="1"/>
              <w:ind w:left="574"/>
              <w:jc w:val="both"/>
              <w:rPr>
                <w:rFonts w:eastAsia="Arial Unicode MS"/>
                <w:b w:val="0"/>
                <w:color w:val="002060"/>
                <w:sz w:val="24"/>
                <w:szCs w:val="24"/>
                <w:lang w:val="be-BY"/>
              </w:rPr>
            </w:pPr>
            <w:r w:rsidRPr="00211302">
              <w:rPr>
                <w:rFonts w:hAnsi="Lucida Sans Unicode"/>
                <w:color w:val="002060"/>
                <w:sz w:val="24"/>
                <w:szCs w:val="24"/>
                <w:lang w:val="tt-RU"/>
              </w:rPr>
              <w:t xml:space="preserve">                     </w:t>
            </w:r>
            <w:r w:rsidRPr="00211302">
              <w:rPr>
                <w:b w:val="0"/>
                <w:color w:val="002060"/>
                <w:sz w:val="24"/>
                <w:szCs w:val="24"/>
                <w:lang w:val="tt-RU"/>
              </w:rPr>
              <w:t>28апреля 2023г.                                           №10                                    28апреля 2023г.</w:t>
            </w:r>
          </w:p>
          <w:p w:rsidR="008F446D" w:rsidRPr="00DB6C40" w:rsidRDefault="008F446D" w:rsidP="008F446D">
            <w:pPr>
              <w:rPr>
                <w:b/>
                <w:color w:val="FF0000"/>
              </w:rPr>
            </w:pPr>
          </w:p>
        </w:tc>
      </w:tr>
    </w:tbl>
    <w:p w:rsidR="00314F99" w:rsidRPr="008405F0" w:rsidRDefault="00314F99" w:rsidP="008405F0">
      <w:pPr>
        <w:pStyle w:val="2"/>
        <w:shd w:val="clear" w:color="auto" w:fill="auto"/>
        <w:spacing w:after="30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8405F0">
        <w:rPr>
          <w:rFonts w:ascii="Times New Roman" w:hAnsi="Times New Roman" w:cs="Times New Roman"/>
          <w:b/>
          <w:sz w:val="28"/>
          <w:szCs w:val="28"/>
        </w:rPr>
        <w:t xml:space="preserve">            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</w:t>
      </w:r>
      <w:r w:rsidR="008F446D" w:rsidRPr="008405F0">
        <w:rPr>
          <w:rFonts w:ascii="Times New Roman" w:hAnsi="Times New Roman" w:cs="Times New Roman"/>
          <w:b/>
          <w:sz w:val="28"/>
          <w:szCs w:val="28"/>
        </w:rPr>
        <w:t>инистрации сель</w:t>
      </w:r>
      <w:r w:rsidR="008F446D" w:rsidRPr="008405F0">
        <w:rPr>
          <w:rFonts w:ascii="Times New Roman" w:hAnsi="Times New Roman" w:cs="Times New Roman"/>
          <w:b/>
          <w:sz w:val="28"/>
          <w:szCs w:val="28"/>
        </w:rPr>
        <w:softHyphen/>
        <w:t xml:space="preserve">ского поселения Базлыкский </w:t>
      </w:r>
      <w:r w:rsidRPr="008405F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8F446D" w:rsidRPr="008405F0"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8405F0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опубликования                                                      </w:t>
      </w:r>
    </w:p>
    <w:p w:rsidR="00314F99" w:rsidRDefault="00314F99" w:rsidP="00314F99">
      <w:pPr>
        <w:pStyle w:val="2"/>
        <w:shd w:val="clear" w:color="auto" w:fill="auto"/>
        <w:spacing w:line="240" w:lineRule="auto"/>
        <w:ind w:right="20" w:firstLine="540"/>
        <w:jc w:val="both"/>
        <w:rPr>
          <w:rStyle w:val="0pt"/>
          <w:rFonts w:eastAsia="Calibri"/>
          <w:sz w:val="28"/>
          <w:szCs w:val="28"/>
        </w:rPr>
      </w:pPr>
      <w:r w:rsidRPr="00840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Pr="008405F0">
        <w:rPr>
          <w:rStyle w:val="0pt"/>
          <w:rFonts w:eastAsia="Calibri"/>
          <w:sz w:val="28"/>
          <w:szCs w:val="28"/>
        </w:rPr>
        <w:t xml:space="preserve">25.12.2008 № 273-ФЗ </w:t>
      </w:r>
      <w:r w:rsidRPr="008405F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от </w:t>
      </w:r>
      <w:r w:rsidRPr="008405F0">
        <w:rPr>
          <w:rStyle w:val="0pt"/>
          <w:rFonts w:eastAsia="Calibri"/>
          <w:sz w:val="28"/>
          <w:szCs w:val="28"/>
        </w:rPr>
        <w:t xml:space="preserve">03.12.2012 № 230- ФЗ </w:t>
      </w:r>
      <w:r w:rsidRPr="008405F0">
        <w:rPr>
          <w:rFonts w:ascii="Times New Roman" w:hAnsi="Times New Roman" w:cs="Times New Roman"/>
          <w:sz w:val="28"/>
          <w:szCs w:val="28"/>
        </w:rPr>
        <w:t>«О контроле за со</w:t>
      </w:r>
      <w:r w:rsidRPr="008405F0">
        <w:rPr>
          <w:rFonts w:ascii="Times New Roman" w:hAnsi="Times New Roman" w:cs="Times New Roman"/>
          <w:sz w:val="28"/>
          <w:szCs w:val="28"/>
        </w:rPr>
        <w:softHyphen/>
        <w:t xml:space="preserve">ответствием расходов лиц, замещающих государственные должности, и иных лиц их доходам (в ред. от </w:t>
      </w:r>
      <w:r w:rsidRPr="008405F0">
        <w:rPr>
          <w:rStyle w:val="0pt"/>
          <w:rFonts w:eastAsia="Calibri"/>
          <w:sz w:val="28"/>
          <w:szCs w:val="28"/>
        </w:rPr>
        <w:t xml:space="preserve">30.12.2021 № 471-ФЗ), </w:t>
      </w:r>
    </w:p>
    <w:p w:rsidR="008405F0" w:rsidRPr="008405F0" w:rsidRDefault="008405F0" w:rsidP="00314F99">
      <w:pPr>
        <w:pStyle w:val="2"/>
        <w:shd w:val="clear" w:color="auto" w:fill="auto"/>
        <w:spacing w:line="240" w:lineRule="auto"/>
        <w:ind w:right="20" w:firstLine="540"/>
        <w:jc w:val="both"/>
        <w:rPr>
          <w:rStyle w:val="0pt"/>
          <w:rFonts w:eastAsia="Calibri"/>
          <w:sz w:val="28"/>
          <w:szCs w:val="28"/>
        </w:rPr>
      </w:pPr>
    </w:p>
    <w:p w:rsidR="00314F99" w:rsidRDefault="00314F99" w:rsidP="008F446D">
      <w:pPr>
        <w:pStyle w:val="2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05F0" w:rsidRPr="008405F0" w:rsidRDefault="008405F0" w:rsidP="008F446D">
      <w:pPr>
        <w:pStyle w:val="2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D" w:rsidRPr="008405F0" w:rsidRDefault="00314F99" w:rsidP="008F446D">
      <w:pPr>
        <w:pStyle w:val="2"/>
        <w:widowControl/>
        <w:numPr>
          <w:ilvl w:val="0"/>
          <w:numId w:val="1"/>
        </w:numPr>
        <w:shd w:val="clear" w:color="auto" w:fill="auto"/>
        <w:spacing w:line="276" w:lineRule="auto"/>
        <w:ind w:left="567" w:right="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405F0"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</w:t>
      </w:r>
      <w:r w:rsidRPr="008405F0">
        <w:rPr>
          <w:rFonts w:ascii="Times New Roman" w:hAnsi="Times New Roman" w:cs="Times New Roman"/>
          <w:sz w:val="28"/>
          <w:szCs w:val="28"/>
        </w:rPr>
        <w:softHyphen/>
        <w:t xml:space="preserve">ского поселения </w:t>
      </w:r>
      <w:r w:rsidR="008F446D" w:rsidRPr="008405F0">
        <w:rPr>
          <w:rFonts w:ascii="Times New Roman" w:hAnsi="Times New Roman" w:cs="Times New Roman"/>
          <w:sz w:val="28"/>
          <w:szCs w:val="28"/>
        </w:rPr>
        <w:t>Базлыкский</w:t>
      </w:r>
      <w:r w:rsidRPr="008405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46D" w:rsidRPr="008405F0">
        <w:rPr>
          <w:rFonts w:ascii="Times New Roman" w:hAnsi="Times New Roman" w:cs="Times New Roman"/>
          <w:sz w:val="28"/>
          <w:szCs w:val="28"/>
        </w:rPr>
        <w:t>Бижбулякский</w:t>
      </w:r>
      <w:r w:rsidRPr="008405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опубликования                                                                           (далее - Порядок). Прилагает</w:t>
      </w:r>
      <w:r w:rsidRPr="008405F0">
        <w:rPr>
          <w:rFonts w:ascii="Times New Roman" w:hAnsi="Times New Roman" w:cs="Times New Roman"/>
          <w:sz w:val="28"/>
          <w:szCs w:val="28"/>
        </w:rPr>
        <w:softHyphen/>
        <w:t>ся.</w:t>
      </w:r>
      <w:r w:rsidRPr="008405F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764D4" w:rsidRDefault="007A42C8" w:rsidP="001764D4">
      <w:pPr>
        <w:pStyle w:val="2"/>
        <w:widowControl/>
        <w:shd w:val="clear" w:color="auto" w:fill="auto"/>
        <w:spacing w:line="276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8F446D" w:rsidRPr="008405F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314F99" w:rsidRPr="0084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46D" w:rsidRPr="0084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="008F446D" w:rsidRPr="008405F0">
        <w:rPr>
          <w:rFonts w:ascii="Times New Roman" w:hAnsi="Times New Roman" w:cs="Times New Roman"/>
          <w:color w:val="002060"/>
          <w:sz w:val="28"/>
          <w:szCs w:val="28"/>
        </w:rPr>
        <w:t>Базлыкский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213EF" w:rsidRPr="008405F0">
        <w:rPr>
          <w:rFonts w:ascii="Times New Roman" w:hAnsi="Times New Roman" w:cs="Times New Roman"/>
          <w:sz w:val="28"/>
          <w:szCs w:val="28"/>
        </w:rPr>
        <w:t>Бижбулякский район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Республики Башкортостан  на информационном стенде в здании Администрации сельского поселения  </w:t>
      </w:r>
      <w:r w:rsidR="008F446D" w:rsidRPr="008405F0">
        <w:rPr>
          <w:rFonts w:ascii="Times New Roman" w:hAnsi="Times New Roman" w:cs="Times New Roman"/>
          <w:color w:val="002060"/>
          <w:sz w:val="28"/>
          <w:szCs w:val="28"/>
        </w:rPr>
        <w:t>Базлыкский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46D" w:rsidRPr="008405F0">
        <w:rPr>
          <w:rFonts w:ascii="Times New Roman" w:hAnsi="Times New Roman" w:cs="Times New Roman"/>
          <w:sz w:val="28"/>
          <w:szCs w:val="28"/>
        </w:rPr>
        <w:t>Бижбулякский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F99" w:rsidRPr="008405F0">
        <w:rPr>
          <w:rFonts w:ascii="Times New Roman" w:hAnsi="Times New Roman" w:cs="Times New Roman"/>
          <w:sz w:val="28"/>
          <w:szCs w:val="28"/>
        </w:rPr>
        <w:tab/>
        <w:t xml:space="preserve">  Республики  Башкортостан по адресу: </w:t>
      </w:r>
      <w:r w:rsidR="00314F99" w:rsidRPr="008405F0">
        <w:rPr>
          <w:rStyle w:val="a7"/>
          <w:rFonts w:ascii="Times New Roman" w:hAnsi="Times New Roman" w:cs="Times New Roman"/>
          <w:i w:val="0"/>
          <w:sz w:val="28"/>
          <w:szCs w:val="28"/>
        </w:rPr>
        <w:t>Республика Башкортостан</w:t>
      </w:r>
      <w:r w:rsidR="00314F99" w:rsidRPr="008405F0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</w:t>
      </w:r>
      <w:r w:rsidR="008F446D" w:rsidRPr="008405F0">
        <w:rPr>
          <w:rFonts w:ascii="Times New Roman" w:hAnsi="Times New Roman" w:cs="Times New Roman"/>
          <w:sz w:val="28"/>
          <w:szCs w:val="28"/>
        </w:rPr>
        <w:t>Бижбулякский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8F446D" w:rsidRPr="008405F0">
        <w:rPr>
          <w:rFonts w:ascii="Times New Roman" w:hAnsi="Times New Roman" w:cs="Times New Roman"/>
          <w:color w:val="002060"/>
          <w:sz w:val="28"/>
          <w:szCs w:val="28"/>
        </w:rPr>
        <w:t>Базлык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, ул. </w:t>
      </w:r>
      <w:r w:rsidR="000213EF" w:rsidRPr="008405F0">
        <w:rPr>
          <w:rFonts w:ascii="Times New Roman" w:hAnsi="Times New Roman" w:cs="Times New Roman"/>
          <w:sz w:val="28"/>
          <w:szCs w:val="28"/>
        </w:rPr>
        <w:t>Центральная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, </w:t>
      </w:r>
      <w:r w:rsidR="000213EF" w:rsidRPr="008405F0">
        <w:rPr>
          <w:rFonts w:ascii="Times New Roman" w:hAnsi="Times New Roman" w:cs="Times New Roman"/>
          <w:sz w:val="28"/>
          <w:szCs w:val="28"/>
        </w:rPr>
        <w:t>д.168а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 и разместить на сайте Администрации сельского </w:t>
      </w:r>
      <w:r w:rsidR="00314F99" w:rsidRPr="008405F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8F446D" w:rsidRPr="008405F0">
        <w:rPr>
          <w:rFonts w:ascii="Times New Roman" w:hAnsi="Times New Roman" w:cs="Times New Roman"/>
          <w:color w:val="002060"/>
          <w:sz w:val="28"/>
          <w:szCs w:val="28"/>
        </w:rPr>
        <w:t>Базлыкский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46D" w:rsidRPr="008405F0">
        <w:rPr>
          <w:rFonts w:ascii="Times New Roman" w:hAnsi="Times New Roman" w:cs="Times New Roman"/>
          <w:sz w:val="28"/>
          <w:szCs w:val="28"/>
        </w:rPr>
        <w:t>Бижбулякский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 </w:t>
      </w:r>
      <w:hyperlink r:id="rId6" w:history="1">
        <w:r w:rsidR="001764D4" w:rsidRPr="007B1E63">
          <w:rPr>
            <w:rStyle w:val="a4"/>
            <w:sz w:val="28"/>
            <w:szCs w:val="28"/>
          </w:rPr>
          <w:t>https://bazlyk.ru/</w:t>
        </w:r>
      </w:hyperlink>
      <w:r w:rsidR="001764D4">
        <w:rPr>
          <w:rFonts w:ascii="Times New Roman" w:hAnsi="Times New Roman" w:cs="Times New Roman"/>
          <w:sz w:val="28"/>
          <w:szCs w:val="28"/>
        </w:rPr>
        <w:t>.</w:t>
      </w:r>
    </w:p>
    <w:p w:rsidR="001764D4" w:rsidRDefault="001764D4" w:rsidP="001764D4">
      <w:pPr>
        <w:pStyle w:val="2"/>
        <w:widowControl/>
        <w:shd w:val="clear" w:color="auto" w:fill="auto"/>
        <w:spacing w:line="276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A42C8" w:rsidRDefault="007A42C8" w:rsidP="001764D4">
      <w:pPr>
        <w:pStyle w:val="2"/>
        <w:widowControl/>
        <w:shd w:val="clear" w:color="auto" w:fill="auto"/>
        <w:spacing w:line="276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14F99" w:rsidRDefault="007A42C8" w:rsidP="007A42C8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6CAA">
        <w:rPr>
          <w:rFonts w:ascii="Times New Roman" w:hAnsi="Times New Roman" w:cs="Times New Roman"/>
          <w:sz w:val="28"/>
          <w:szCs w:val="28"/>
        </w:rPr>
        <w:t xml:space="preserve">  </w:t>
      </w:r>
      <w:r w:rsidR="006A6CAA">
        <w:rPr>
          <w:rFonts w:ascii="Times New Roman" w:hAnsi="Times New Roman" w:cs="Times New Roman"/>
          <w:sz w:val="28"/>
          <w:szCs w:val="28"/>
        </w:rPr>
        <w:tab/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собой.  </w:t>
      </w:r>
    </w:p>
    <w:p w:rsidR="001764D4" w:rsidRDefault="001764D4" w:rsidP="001764D4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764D4" w:rsidRDefault="001764D4" w:rsidP="001764D4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A42C8" w:rsidRDefault="007A42C8" w:rsidP="001764D4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764D4" w:rsidRPr="008405F0" w:rsidRDefault="001764D4" w:rsidP="001764D4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4F99" w:rsidRDefault="00314F99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5F0">
        <w:rPr>
          <w:rFonts w:ascii="Times New Roman" w:hAnsi="Times New Roman"/>
          <w:sz w:val="28"/>
          <w:szCs w:val="28"/>
        </w:rPr>
        <w:t xml:space="preserve">  Глава сельского поселения                                                           </w:t>
      </w:r>
      <w:r w:rsidR="008405F0" w:rsidRPr="008405F0">
        <w:rPr>
          <w:rFonts w:ascii="Times New Roman" w:hAnsi="Times New Roman"/>
          <w:sz w:val="28"/>
          <w:szCs w:val="28"/>
        </w:rPr>
        <w:t>Ю.А.</w:t>
      </w:r>
      <w:r w:rsidR="001764D4">
        <w:rPr>
          <w:rFonts w:ascii="Times New Roman" w:hAnsi="Times New Roman"/>
          <w:sz w:val="28"/>
          <w:szCs w:val="28"/>
        </w:rPr>
        <w:t xml:space="preserve"> </w:t>
      </w:r>
      <w:r w:rsidR="008405F0" w:rsidRPr="008405F0">
        <w:rPr>
          <w:rFonts w:ascii="Times New Roman" w:hAnsi="Times New Roman"/>
          <w:sz w:val="28"/>
          <w:szCs w:val="28"/>
        </w:rPr>
        <w:t>Васильев</w:t>
      </w: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2C8" w:rsidRDefault="007A42C8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F99" w:rsidRPr="001764D4" w:rsidRDefault="00211302" w:rsidP="00314F99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314F99" w:rsidRPr="001764D4">
        <w:rPr>
          <w:sz w:val="20"/>
          <w:szCs w:val="20"/>
        </w:rPr>
        <w:t>риложение №1</w:t>
      </w:r>
    </w:p>
    <w:p w:rsidR="00314F99" w:rsidRPr="001764D4" w:rsidRDefault="00314F99" w:rsidP="00314F99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к постановлению </w:t>
      </w:r>
      <w:r w:rsidR="00211302">
        <w:rPr>
          <w:sz w:val="20"/>
          <w:szCs w:val="20"/>
        </w:rPr>
        <w:t>главы а</w:t>
      </w:r>
      <w:r w:rsidRPr="001764D4">
        <w:rPr>
          <w:sz w:val="20"/>
          <w:szCs w:val="20"/>
        </w:rPr>
        <w:t xml:space="preserve">дминистрации </w:t>
      </w:r>
    </w:p>
    <w:p w:rsidR="00314F99" w:rsidRPr="001764D4" w:rsidRDefault="00314F99" w:rsidP="00314F99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сельского поселения</w:t>
      </w:r>
    </w:p>
    <w:p w:rsidR="00314F99" w:rsidRPr="001764D4" w:rsidRDefault="00314F99" w:rsidP="00314F99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</w:t>
      </w:r>
      <w:r w:rsidR="001764D4">
        <w:rPr>
          <w:sz w:val="20"/>
          <w:szCs w:val="20"/>
        </w:rPr>
        <w:t>Базлыкский</w:t>
      </w:r>
      <w:r w:rsidRPr="001764D4">
        <w:rPr>
          <w:sz w:val="20"/>
          <w:szCs w:val="20"/>
        </w:rPr>
        <w:t xml:space="preserve"> сельсовет </w:t>
      </w:r>
    </w:p>
    <w:p w:rsidR="00211302" w:rsidRDefault="001764D4" w:rsidP="00314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МР Бижбулякский</w:t>
      </w:r>
      <w:r w:rsidR="00314F99" w:rsidRPr="001764D4">
        <w:rPr>
          <w:sz w:val="20"/>
          <w:szCs w:val="20"/>
        </w:rPr>
        <w:t xml:space="preserve"> район РБ </w:t>
      </w:r>
    </w:p>
    <w:p w:rsidR="00314F99" w:rsidRPr="001764D4" w:rsidRDefault="009832FB" w:rsidP="00314F99">
      <w:pPr>
        <w:jc w:val="right"/>
        <w:rPr>
          <w:sz w:val="20"/>
          <w:szCs w:val="20"/>
        </w:rPr>
      </w:pPr>
      <w:r>
        <w:rPr>
          <w:sz w:val="20"/>
          <w:szCs w:val="20"/>
        </w:rPr>
        <w:t>№10 от 28</w:t>
      </w:r>
      <w:r w:rsidR="00211302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211302">
        <w:rPr>
          <w:sz w:val="20"/>
          <w:szCs w:val="20"/>
        </w:rPr>
        <w:t>.2023г.</w:t>
      </w:r>
      <w:r w:rsidR="00314F99" w:rsidRPr="001764D4">
        <w:rPr>
          <w:sz w:val="20"/>
          <w:szCs w:val="20"/>
        </w:rPr>
        <w:t xml:space="preserve">            </w:t>
      </w:r>
    </w:p>
    <w:p w:rsidR="00314F99" w:rsidRPr="002A3300" w:rsidRDefault="00314F99" w:rsidP="00314F99">
      <w:pPr>
        <w:jc w:val="right"/>
        <w:rPr>
          <w:szCs w:val="28"/>
        </w:rPr>
      </w:pPr>
    </w:p>
    <w:p w:rsidR="00314F99" w:rsidRDefault="00314F99" w:rsidP="00314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x-none"/>
        </w:rPr>
      </w:pPr>
    </w:p>
    <w:p w:rsidR="00314F99" w:rsidRPr="007A42C8" w:rsidRDefault="00314F99" w:rsidP="00314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2C8">
        <w:rPr>
          <w:rFonts w:ascii="Times New Roman" w:hAnsi="Times New Roman" w:cs="Times New Roman"/>
          <w:sz w:val="28"/>
          <w:szCs w:val="28"/>
        </w:rPr>
        <w:t>ПОРЯДОК</w:t>
      </w:r>
    </w:p>
    <w:p w:rsidR="00314F99" w:rsidRPr="007A42C8" w:rsidRDefault="00314F99" w:rsidP="00314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2C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r w:rsidR="001764D4" w:rsidRPr="007A42C8">
        <w:rPr>
          <w:rFonts w:ascii="Times New Roman" w:hAnsi="Times New Roman" w:cs="Times New Roman"/>
          <w:sz w:val="28"/>
          <w:szCs w:val="28"/>
        </w:rPr>
        <w:t xml:space="preserve">Базлыкский </w:t>
      </w:r>
      <w:r w:rsidRPr="007A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764D4" w:rsidRPr="007A42C8">
        <w:rPr>
          <w:rFonts w:ascii="Times New Roman" w:hAnsi="Times New Roman" w:cs="Times New Roman"/>
          <w:sz w:val="28"/>
          <w:szCs w:val="28"/>
        </w:rPr>
        <w:t>Бижбулякский</w:t>
      </w:r>
      <w:r w:rsidRPr="007A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</w:t>
      </w:r>
      <w:r w:rsidRPr="007A42C8">
        <w:t xml:space="preserve"> </w:t>
      </w:r>
      <w:r w:rsidRPr="007A42C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представления указанных сведений средствам массовой информации для </w:t>
      </w:r>
      <w:r w:rsidR="006A6CAA" w:rsidRPr="007A42C8"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314F99" w:rsidRDefault="00314F99" w:rsidP="00314F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F99" w:rsidRDefault="00314F99" w:rsidP="00314F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 xml:space="preserve">Базлыкский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>Бижбулякский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опубликования устанавливает обязанности администрации сельского поселения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 xml:space="preserve">Базлыкский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 xml:space="preserve">Базлыкский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>Бижбулякский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«Интернет» на официальном сайте сельского поселения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 xml:space="preserve">Базлыкский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>Бижбулякский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A6CAA" w:rsidRDefault="006A6CAA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иные сведения (кроме указанных в пункте 2 настоящего Порядка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Размещение на официальном сайте сведений о доходах, расходах, об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имуществе и обязательствах имущественного характера, указанных в пункте 2 настоящего Порядка,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детей, обеспечивается управляющим делами администрации сельского поселения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 xml:space="preserve">Базлыкский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сельсовет. 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6.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Глава администрации сельского поселения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>Базлыкский сельсов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 муниципального района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>Бижбулякский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район: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служащему (работнику), в отношении которого поступил запрос;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14F99" w:rsidRDefault="00314F99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7.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Муниципальные служащие администрации сельского поселения </w:t>
      </w:r>
      <w:r w:rsidR="001764D4">
        <w:rPr>
          <w:rFonts w:ascii="Times New Roman" w:hAnsi="Times New Roman" w:cs="Times New Roman"/>
          <w:b w:val="0"/>
          <w:sz w:val="28"/>
          <w:szCs w:val="28"/>
        </w:rPr>
        <w:t xml:space="preserve">Базлыкский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2FB" w:rsidRPr="001764D4" w:rsidRDefault="009832FB" w:rsidP="009832FB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1764D4">
        <w:rPr>
          <w:sz w:val="20"/>
          <w:szCs w:val="20"/>
        </w:rPr>
        <w:t>риложение №</w:t>
      </w:r>
      <w:r>
        <w:rPr>
          <w:sz w:val="20"/>
          <w:szCs w:val="20"/>
        </w:rPr>
        <w:t>2</w:t>
      </w:r>
    </w:p>
    <w:p w:rsidR="009832FB" w:rsidRPr="001764D4" w:rsidRDefault="009832FB" w:rsidP="009832FB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к постановлению </w:t>
      </w:r>
      <w:r>
        <w:rPr>
          <w:sz w:val="20"/>
          <w:szCs w:val="20"/>
        </w:rPr>
        <w:t>главы а</w:t>
      </w:r>
      <w:r w:rsidRPr="001764D4">
        <w:rPr>
          <w:sz w:val="20"/>
          <w:szCs w:val="20"/>
        </w:rPr>
        <w:t xml:space="preserve">дминистрации </w:t>
      </w:r>
    </w:p>
    <w:p w:rsidR="009832FB" w:rsidRPr="001764D4" w:rsidRDefault="009832FB" w:rsidP="009832FB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сельского поселения</w:t>
      </w:r>
    </w:p>
    <w:p w:rsidR="009832FB" w:rsidRPr="001764D4" w:rsidRDefault="009832FB" w:rsidP="009832FB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</w:t>
      </w:r>
      <w:r>
        <w:rPr>
          <w:sz w:val="20"/>
          <w:szCs w:val="20"/>
        </w:rPr>
        <w:t>Базлыкский</w:t>
      </w:r>
      <w:r w:rsidRPr="001764D4">
        <w:rPr>
          <w:sz w:val="20"/>
          <w:szCs w:val="20"/>
        </w:rPr>
        <w:t xml:space="preserve"> сельсовет </w:t>
      </w:r>
    </w:p>
    <w:p w:rsidR="009832FB" w:rsidRDefault="009832FB" w:rsidP="009832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МР Бижбулякский</w:t>
      </w:r>
      <w:r w:rsidRPr="001764D4">
        <w:rPr>
          <w:sz w:val="20"/>
          <w:szCs w:val="20"/>
        </w:rPr>
        <w:t xml:space="preserve"> район РБ </w:t>
      </w:r>
    </w:p>
    <w:p w:rsidR="009832FB" w:rsidRPr="00E30A25" w:rsidRDefault="009832FB" w:rsidP="009832FB">
      <w:pPr>
        <w:jc w:val="right"/>
        <w:rPr>
          <w:rFonts w:ascii="Arial" w:hAnsi="Arial" w:cs="Arial"/>
          <w:color w:val="444444"/>
        </w:rPr>
      </w:pPr>
      <w:r>
        <w:rPr>
          <w:sz w:val="20"/>
          <w:szCs w:val="20"/>
        </w:rPr>
        <w:t>№</w:t>
      </w:r>
      <w:r w:rsidR="003F4778">
        <w:rPr>
          <w:sz w:val="20"/>
          <w:szCs w:val="20"/>
        </w:rPr>
        <w:t>___</w:t>
      </w:r>
      <w:r>
        <w:rPr>
          <w:sz w:val="20"/>
          <w:szCs w:val="20"/>
        </w:rPr>
        <w:t xml:space="preserve"> от </w:t>
      </w:r>
      <w:r w:rsidR="003F4778">
        <w:rPr>
          <w:sz w:val="20"/>
          <w:szCs w:val="20"/>
        </w:rPr>
        <w:t>___________</w:t>
      </w:r>
      <w:r>
        <w:rPr>
          <w:sz w:val="20"/>
          <w:szCs w:val="20"/>
        </w:rPr>
        <w:t>20</w:t>
      </w:r>
      <w:r w:rsidR="003F4778">
        <w:rPr>
          <w:sz w:val="20"/>
          <w:szCs w:val="20"/>
        </w:rPr>
        <w:t>___</w:t>
      </w:r>
      <w:r>
        <w:rPr>
          <w:sz w:val="20"/>
          <w:szCs w:val="20"/>
        </w:rPr>
        <w:t>г</w:t>
      </w:r>
      <w:r w:rsidRPr="009832FB">
        <w:rPr>
          <w:sz w:val="20"/>
          <w:szCs w:val="20"/>
        </w:rPr>
        <w:t xml:space="preserve"> </w:t>
      </w:r>
    </w:p>
    <w:p w:rsidR="009832FB" w:rsidRPr="00E30A25" w:rsidRDefault="009832FB" w:rsidP="009832FB">
      <w:pPr>
        <w:jc w:val="center"/>
        <w:textAlignment w:val="baseline"/>
        <w:rPr>
          <w:rFonts w:ascii="Arial" w:hAnsi="Arial" w:cs="Arial"/>
          <w:color w:val="444444"/>
        </w:rPr>
      </w:pPr>
    </w:p>
    <w:p w:rsidR="009832FB" w:rsidRPr="009832FB" w:rsidRDefault="009832FB" w:rsidP="009832FB">
      <w:pPr>
        <w:jc w:val="center"/>
        <w:textAlignment w:val="baseline"/>
        <w:rPr>
          <w:b/>
        </w:rPr>
      </w:pPr>
      <w:r w:rsidRPr="009832FB">
        <w:rPr>
          <w:b/>
        </w:rPr>
        <w:t>Перечень</w:t>
      </w:r>
    </w:p>
    <w:p w:rsidR="009832FB" w:rsidRPr="009832FB" w:rsidRDefault="009832FB" w:rsidP="009832FB">
      <w:pPr>
        <w:jc w:val="center"/>
        <w:textAlignment w:val="baseline"/>
        <w:rPr>
          <w:b/>
        </w:rPr>
      </w:pPr>
      <w:r w:rsidRPr="009832FB">
        <w:rPr>
          <w:b/>
        </w:rPr>
        <w:t>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</w:t>
      </w:r>
    </w:p>
    <w:p w:rsidR="009832FB" w:rsidRPr="00E30A25" w:rsidRDefault="009832FB" w:rsidP="009832FB">
      <w:pPr>
        <w:jc w:val="center"/>
        <w:textAlignment w:val="baseline"/>
      </w:pPr>
    </w:p>
    <w:p w:rsidR="009832FB" w:rsidRPr="00E30A25" w:rsidRDefault="009832FB" w:rsidP="009832FB">
      <w:pPr>
        <w:jc w:val="center"/>
        <w:textAlignment w:val="baseline"/>
      </w:pPr>
    </w:p>
    <w:p w:rsidR="009832FB" w:rsidRPr="00E30A25" w:rsidRDefault="009832FB" w:rsidP="009832FB">
      <w:pPr>
        <w:numPr>
          <w:ilvl w:val="0"/>
          <w:numId w:val="3"/>
        </w:numPr>
        <w:spacing w:after="240" w:line="360" w:lineRule="atLeast"/>
        <w:textAlignment w:val="baseline"/>
      </w:pPr>
      <w:r w:rsidRPr="00E30A25">
        <w:t>Высшие должности муниципальной службы</w:t>
      </w:r>
    </w:p>
    <w:p w:rsidR="009832FB" w:rsidRPr="00E30A25" w:rsidRDefault="009832FB" w:rsidP="009832FB">
      <w:pPr>
        <w:numPr>
          <w:ilvl w:val="0"/>
          <w:numId w:val="3"/>
        </w:numPr>
        <w:spacing w:after="240" w:line="360" w:lineRule="atLeast"/>
        <w:textAlignment w:val="baseline"/>
      </w:pPr>
      <w:r w:rsidRPr="00E30A25">
        <w:t>Главные должности муниципальной службы</w:t>
      </w:r>
    </w:p>
    <w:p w:rsidR="009832FB" w:rsidRPr="00E30A25" w:rsidRDefault="009832FB" w:rsidP="009832FB">
      <w:pPr>
        <w:numPr>
          <w:ilvl w:val="0"/>
          <w:numId w:val="3"/>
        </w:numPr>
        <w:spacing w:after="240" w:line="360" w:lineRule="atLeast"/>
        <w:textAlignment w:val="baseline"/>
      </w:pPr>
      <w:r w:rsidRPr="00E30A25">
        <w:t>Ведущие должности муниципальной службы</w:t>
      </w:r>
    </w:p>
    <w:p w:rsidR="009832FB" w:rsidRPr="00E30A25" w:rsidRDefault="009832FB" w:rsidP="009832FB">
      <w:pPr>
        <w:numPr>
          <w:ilvl w:val="0"/>
          <w:numId w:val="3"/>
        </w:numPr>
        <w:spacing w:after="240" w:line="360" w:lineRule="atLeast"/>
        <w:textAlignment w:val="baseline"/>
      </w:pPr>
      <w:r w:rsidRPr="00E30A25">
        <w:t>Старшие должности </w:t>
      </w:r>
      <w:proofErr w:type="gramStart"/>
      <w:r w:rsidRPr="00E30A25">
        <w:t>муниципальной  службы</w:t>
      </w:r>
      <w:proofErr w:type="gramEnd"/>
    </w:p>
    <w:p w:rsidR="009832FB" w:rsidRPr="00E30A25" w:rsidRDefault="009832FB" w:rsidP="009832FB">
      <w:pPr>
        <w:spacing w:after="24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 w:rsidRPr="00E30A25">
        <w:rPr>
          <w:rFonts w:ascii="Helvetica" w:hAnsi="Helvetica"/>
          <w:color w:val="444444"/>
          <w:sz w:val="21"/>
          <w:szCs w:val="21"/>
        </w:rPr>
        <w:t> </w:t>
      </w:r>
    </w:p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/>
    <w:p w:rsidR="009832FB" w:rsidRPr="00E30A25" w:rsidRDefault="009832FB" w:rsidP="009832FB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</w:rPr>
        <w:sectPr w:rsidR="009832FB" w:rsidRPr="00E30A25" w:rsidSect="00022CE3">
          <w:pgSz w:w="11906" w:h="16838"/>
          <w:pgMar w:top="902" w:right="748" w:bottom="568" w:left="1701" w:header="709" w:footer="709" w:gutter="0"/>
          <w:cols w:space="708"/>
          <w:docGrid w:linePitch="360"/>
        </w:sectPr>
      </w:pPr>
    </w:p>
    <w:p w:rsidR="009832FB" w:rsidRPr="001764D4" w:rsidRDefault="009832FB" w:rsidP="009832F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1764D4">
        <w:rPr>
          <w:sz w:val="20"/>
          <w:szCs w:val="20"/>
        </w:rPr>
        <w:t>риложение №</w:t>
      </w:r>
      <w:r>
        <w:rPr>
          <w:sz w:val="20"/>
          <w:szCs w:val="20"/>
        </w:rPr>
        <w:t>3</w:t>
      </w:r>
    </w:p>
    <w:p w:rsidR="009832FB" w:rsidRPr="001764D4" w:rsidRDefault="009832FB" w:rsidP="009832FB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к постановлению </w:t>
      </w:r>
      <w:r>
        <w:rPr>
          <w:sz w:val="20"/>
          <w:szCs w:val="20"/>
        </w:rPr>
        <w:t>главы а</w:t>
      </w:r>
      <w:r w:rsidRPr="001764D4">
        <w:rPr>
          <w:sz w:val="20"/>
          <w:szCs w:val="20"/>
        </w:rPr>
        <w:t xml:space="preserve">дминистрации </w:t>
      </w:r>
    </w:p>
    <w:p w:rsidR="009832FB" w:rsidRPr="001764D4" w:rsidRDefault="009832FB" w:rsidP="009832FB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сельского поселения</w:t>
      </w:r>
    </w:p>
    <w:p w:rsidR="009832FB" w:rsidRPr="001764D4" w:rsidRDefault="009832FB" w:rsidP="009832FB">
      <w:pPr>
        <w:jc w:val="right"/>
        <w:rPr>
          <w:sz w:val="20"/>
          <w:szCs w:val="20"/>
        </w:rPr>
      </w:pPr>
      <w:r w:rsidRPr="001764D4">
        <w:rPr>
          <w:sz w:val="20"/>
          <w:szCs w:val="20"/>
        </w:rPr>
        <w:t xml:space="preserve"> </w:t>
      </w:r>
      <w:r>
        <w:rPr>
          <w:sz w:val="20"/>
          <w:szCs w:val="20"/>
        </w:rPr>
        <w:t>Базлыкский</w:t>
      </w:r>
      <w:r w:rsidRPr="001764D4">
        <w:rPr>
          <w:sz w:val="20"/>
          <w:szCs w:val="20"/>
        </w:rPr>
        <w:t xml:space="preserve"> сельсовет </w:t>
      </w:r>
    </w:p>
    <w:p w:rsidR="009832FB" w:rsidRDefault="009832FB" w:rsidP="009832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МР Бижбулякский</w:t>
      </w:r>
      <w:r w:rsidRPr="001764D4">
        <w:rPr>
          <w:sz w:val="20"/>
          <w:szCs w:val="20"/>
        </w:rPr>
        <w:t xml:space="preserve"> район РБ </w:t>
      </w:r>
    </w:p>
    <w:p w:rsidR="009832FB" w:rsidRPr="00E30A25" w:rsidRDefault="003F4778" w:rsidP="009832FB">
      <w:pPr>
        <w:jc w:val="right"/>
        <w:rPr>
          <w:rFonts w:ascii="Arial" w:hAnsi="Arial" w:cs="Arial"/>
          <w:color w:val="444444"/>
        </w:rPr>
      </w:pPr>
      <w:r>
        <w:rPr>
          <w:sz w:val="20"/>
          <w:szCs w:val="20"/>
        </w:rPr>
        <w:t>№____</w:t>
      </w:r>
      <w:r w:rsidR="009832F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</w:t>
      </w:r>
      <w:r w:rsidR="009832FB">
        <w:rPr>
          <w:sz w:val="20"/>
          <w:szCs w:val="20"/>
        </w:rPr>
        <w:t>г</w:t>
      </w:r>
      <w:r w:rsidR="009832FB" w:rsidRPr="009832FB">
        <w:rPr>
          <w:sz w:val="20"/>
          <w:szCs w:val="20"/>
        </w:rPr>
        <w:t xml:space="preserve"> </w:t>
      </w:r>
    </w:p>
    <w:p w:rsidR="009832FB" w:rsidRPr="00E30A25" w:rsidRDefault="009832FB" w:rsidP="009832FB">
      <w:pPr>
        <w:spacing w:after="24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 w:rsidRPr="00E30A25">
        <w:rPr>
          <w:rFonts w:ascii="Helvetica" w:hAnsi="Helvetica"/>
          <w:color w:val="444444"/>
          <w:sz w:val="21"/>
          <w:szCs w:val="21"/>
        </w:rPr>
        <w:t> </w:t>
      </w:r>
    </w:p>
    <w:p w:rsidR="009832FB" w:rsidRPr="00E30A25" w:rsidRDefault="009832FB" w:rsidP="009832FB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>СВЕДЕНИЯ</w:t>
      </w:r>
    </w:p>
    <w:p w:rsidR="009832FB" w:rsidRPr="00E30A25" w:rsidRDefault="009832FB" w:rsidP="009832FB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>о доходах, расходах, об имуществе</w:t>
      </w:r>
    </w:p>
    <w:p w:rsidR="009832FB" w:rsidRPr="00E30A25" w:rsidRDefault="009832FB" w:rsidP="009832FB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>и обязательствах имущественного характера за период с 01.01.20</w:t>
      </w:r>
      <w:r>
        <w:rPr>
          <w:color w:val="444444"/>
        </w:rPr>
        <w:t>___</w:t>
      </w:r>
      <w:r w:rsidRPr="00E30A25">
        <w:rPr>
          <w:color w:val="444444"/>
        </w:rPr>
        <w:t xml:space="preserve"> по 31.12</w:t>
      </w:r>
      <w:r>
        <w:rPr>
          <w:color w:val="444444"/>
        </w:rPr>
        <w:t>.20___</w:t>
      </w:r>
    </w:p>
    <w:tbl>
      <w:tblPr>
        <w:tblW w:w="15885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56"/>
        <w:gridCol w:w="1367"/>
        <w:gridCol w:w="1200"/>
        <w:gridCol w:w="1737"/>
        <w:gridCol w:w="823"/>
        <w:gridCol w:w="841"/>
        <w:gridCol w:w="946"/>
        <w:gridCol w:w="824"/>
        <w:gridCol w:w="841"/>
        <w:gridCol w:w="1273"/>
        <w:gridCol w:w="1418"/>
        <w:gridCol w:w="1559"/>
      </w:tblGrid>
      <w:tr w:rsidR="009832FB" w:rsidRPr="00E30A25" w:rsidTr="007E64AC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  №</w:t>
            </w:r>
            <w:r w:rsidRPr="00E30A25">
              <w:rPr>
                <w:color w:val="444444"/>
                <w:sz w:val="20"/>
                <w:szCs w:val="20"/>
              </w:rPr>
              <w:br/>
              <w:t>п/п</w:t>
            </w:r>
          </w:p>
        </w:tc>
        <w:tc>
          <w:tcPr>
            <w:tcW w:w="24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Фамилия</w:t>
            </w:r>
            <w:r w:rsidRPr="00E30A25">
              <w:rPr>
                <w:color w:val="444444"/>
                <w:sz w:val="20"/>
                <w:szCs w:val="20"/>
              </w:rPr>
              <w:br/>
              <w:t>и инициалы лица, чьи сведения</w:t>
            </w:r>
            <w:r w:rsidRPr="00E30A25">
              <w:rPr>
                <w:color w:val="444444"/>
                <w:sz w:val="20"/>
                <w:szCs w:val="20"/>
              </w:rPr>
              <w:br/>
              <w:t>размещаются</w:t>
            </w:r>
          </w:p>
        </w:tc>
        <w:tc>
          <w:tcPr>
            <w:tcW w:w="136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Должность</w:t>
            </w:r>
          </w:p>
        </w:tc>
        <w:tc>
          <w:tcPr>
            <w:tcW w:w="460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Сведения</w:t>
            </w:r>
            <w:r w:rsidRPr="00E30A25">
              <w:rPr>
                <w:color w:val="444444"/>
                <w:sz w:val="20"/>
                <w:szCs w:val="20"/>
              </w:rPr>
              <w:br/>
              <w:t>об источниках</w:t>
            </w:r>
            <w:r w:rsidRPr="00E30A25">
              <w:rPr>
                <w:color w:val="444444"/>
                <w:sz w:val="20"/>
                <w:szCs w:val="20"/>
              </w:rPr>
              <w:br/>
              <w:t>получения средств, за счет которых</w:t>
            </w:r>
            <w:r w:rsidRPr="00E30A25">
              <w:rPr>
                <w:color w:val="444444"/>
                <w:sz w:val="20"/>
                <w:szCs w:val="20"/>
              </w:rPr>
              <w:br/>
              <w:t>совершены сделки (совершена сделка</w:t>
            </w:r>
            <w:proofErr w:type="gramStart"/>
            <w:r w:rsidRPr="00E30A25">
              <w:rPr>
                <w:color w:val="444444"/>
                <w:sz w:val="20"/>
                <w:szCs w:val="20"/>
              </w:rPr>
              <w:t>) ]</w:t>
            </w:r>
            <w:proofErr w:type="gramEnd"/>
            <w:r w:rsidRPr="00E30A25">
              <w:rPr>
                <w:color w:val="444444"/>
                <w:sz w:val="20"/>
                <w:szCs w:val="20"/>
              </w:rPr>
              <w:t xml:space="preserve"> (вид приобретенного</w:t>
            </w:r>
            <w:r w:rsidRPr="00E30A25">
              <w:rPr>
                <w:color w:val="444444"/>
                <w:sz w:val="20"/>
                <w:szCs w:val="20"/>
              </w:rPr>
              <w:br/>
              <w:t>имущества,</w:t>
            </w:r>
            <w:r w:rsidRPr="00E30A25">
              <w:rPr>
                <w:color w:val="444444"/>
                <w:sz w:val="20"/>
                <w:szCs w:val="20"/>
              </w:rPr>
              <w:br/>
              <w:t>источники)</w:t>
            </w:r>
          </w:p>
        </w:tc>
      </w:tr>
      <w:tr w:rsidR="009832FB" w:rsidRPr="00E30A25" w:rsidTr="007E64AC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вид</w:t>
            </w:r>
            <w:r w:rsidRPr="00E30A25">
              <w:rPr>
                <w:color w:val="444444"/>
                <w:sz w:val="20"/>
                <w:szCs w:val="20"/>
              </w:rPr>
              <w:br/>
              <w:t>объектов</w:t>
            </w: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вид</w:t>
            </w:r>
            <w:r w:rsidRPr="00E30A25">
              <w:rPr>
                <w:color w:val="444444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пло</w:t>
            </w:r>
            <w:r w:rsidRPr="00E30A25">
              <w:rPr>
                <w:color w:val="444444"/>
                <w:sz w:val="20"/>
                <w:szCs w:val="20"/>
              </w:rPr>
              <w:softHyphen/>
              <w:t>щадь</w:t>
            </w:r>
          </w:p>
          <w:p w:rsidR="009832FB" w:rsidRPr="00E30A25" w:rsidRDefault="009832FB" w:rsidP="007E64AC">
            <w:pPr>
              <w:spacing w:after="24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стра</w:t>
            </w:r>
            <w:r w:rsidRPr="00E30A25">
              <w:rPr>
                <w:color w:val="444444"/>
                <w:sz w:val="20"/>
                <w:szCs w:val="20"/>
              </w:rPr>
              <w:softHyphen/>
              <w:t>на</w:t>
            </w:r>
            <w:r w:rsidRPr="00E30A25">
              <w:rPr>
                <w:color w:val="444444"/>
                <w:sz w:val="20"/>
                <w:szCs w:val="20"/>
              </w:rPr>
              <w:br/>
              <w:t>рас</w:t>
            </w:r>
            <w:r w:rsidRPr="00E30A25">
              <w:rPr>
                <w:color w:val="444444"/>
                <w:sz w:val="20"/>
                <w:szCs w:val="20"/>
              </w:rPr>
              <w:softHyphen/>
              <w:t>по</w:t>
            </w:r>
            <w:r w:rsidRPr="00E30A25">
              <w:rPr>
                <w:color w:val="444444"/>
                <w:sz w:val="20"/>
                <w:szCs w:val="20"/>
              </w:rPr>
              <w:softHyphen/>
              <w:t>ло</w:t>
            </w:r>
            <w:r w:rsidRPr="00E30A25">
              <w:rPr>
                <w:color w:val="444444"/>
                <w:sz w:val="20"/>
                <w:szCs w:val="20"/>
              </w:rPr>
              <w:softHyphen/>
              <w:t>же</w:t>
            </w:r>
            <w:r w:rsidRPr="00E30A25">
              <w:rPr>
                <w:color w:val="444444"/>
                <w:sz w:val="20"/>
                <w:szCs w:val="20"/>
              </w:rPr>
              <w:softHyphen/>
              <w:t>ния</w:t>
            </w: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вид</w:t>
            </w:r>
            <w:r w:rsidRPr="00E30A25">
              <w:rPr>
                <w:color w:val="444444"/>
                <w:sz w:val="20"/>
                <w:szCs w:val="20"/>
              </w:rPr>
              <w:br/>
              <w:t>объек</w:t>
            </w:r>
            <w:r w:rsidRPr="00E30A25">
              <w:rPr>
                <w:color w:val="444444"/>
                <w:sz w:val="20"/>
                <w:szCs w:val="20"/>
              </w:rPr>
              <w:softHyphen/>
              <w:t>та</w:t>
            </w: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пло</w:t>
            </w:r>
            <w:r w:rsidRPr="00E30A25">
              <w:rPr>
                <w:color w:val="444444"/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стра</w:t>
            </w:r>
            <w:r w:rsidRPr="00E30A25">
              <w:rPr>
                <w:color w:val="444444"/>
                <w:sz w:val="20"/>
                <w:szCs w:val="20"/>
              </w:rPr>
              <w:softHyphen/>
              <w:t>на</w:t>
            </w:r>
            <w:r w:rsidRPr="00E30A25">
              <w:rPr>
                <w:color w:val="444444"/>
                <w:sz w:val="20"/>
                <w:szCs w:val="20"/>
              </w:rPr>
              <w:br/>
              <w:t>рас</w:t>
            </w:r>
            <w:r w:rsidRPr="00E30A25">
              <w:rPr>
                <w:color w:val="444444"/>
                <w:sz w:val="20"/>
                <w:szCs w:val="20"/>
              </w:rPr>
              <w:softHyphen/>
              <w:t>по</w:t>
            </w:r>
            <w:r w:rsidRPr="00E30A25">
              <w:rPr>
                <w:color w:val="444444"/>
                <w:sz w:val="20"/>
                <w:szCs w:val="20"/>
              </w:rPr>
              <w:softHyphen/>
              <w:t>ло</w:t>
            </w:r>
            <w:r w:rsidRPr="00E30A25">
              <w:rPr>
                <w:color w:val="444444"/>
                <w:sz w:val="20"/>
                <w:szCs w:val="20"/>
              </w:rPr>
              <w:softHyphen/>
              <w:t>же</w:t>
            </w:r>
            <w:r w:rsidRPr="00E30A25">
              <w:rPr>
                <w:color w:val="444444"/>
                <w:sz w:val="20"/>
                <w:szCs w:val="20"/>
              </w:rPr>
              <w:softHyphen/>
              <w:t>ния</w:t>
            </w:r>
          </w:p>
        </w:tc>
        <w:tc>
          <w:tcPr>
            <w:tcW w:w="127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</w:tr>
      <w:tr w:rsidR="009832FB" w:rsidRPr="00E30A25" w:rsidTr="007E64AC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  <w:r w:rsidRPr="00E30A25">
              <w:rPr>
                <w:color w:val="444444"/>
              </w:rPr>
              <w:t>1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</w:rPr>
            </w:pPr>
          </w:p>
        </w:tc>
      </w:tr>
      <w:tr w:rsidR="009832FB" w:rsidRPr="00E30A25" w:rsidTr="007E64AC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</w:tr>
      <w:tr w:rsidR="009832FB" w:rsidRPr="00E30A25" w:rsidTr="007E64AC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</w:tr>
      <w:tr w:rsidR="009832FB" w:rsidRPr="00E30A25" w:rsidTr="007E64AC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</w:tr>
      <w:tr w:rsidR="009832FB" w:rsidRPr="00E30A25" w:rsidTr="007E64AC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</w:tr>
      <w:tr w:rsidR="009832FB" w:rsidRPr="00E30A25" w:rsidTr="007E64AC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32FB" w:rsidRPr="00E30A25" w:rsidRDefault="009832FB" w:rsidP="007E64AC">
            <w:pPr>
              <w:rPr>
                <w:color w:val="444444"/>
                <w:sz w:val="20"/>
                <w:szCs w:val="20"/>
              </w:rPr>
            </w:pPr>
          </w:p>
        </w:tc>
      </w:tr>
    </w:tbl>
    <w:p w:rsidR="009832FB" w:rsidRPr="00E30A25" w:rsidRDefault="009832FB" w:rsidP="009832FB">
      <w:pPr>
        <w:spacing w:after="240" w:line="360" w:lineRule="atLeast"/>
        <w:textAlignment w:val="baseline"/>
        <w:rPr>
          <w:sz w:val="20"/>
          <w:szCs w:val="20"/>
        </w:rPr>
      </w:pPr>
      <w:r w:rsidRPr="00E30A25">
        <w:rPr>
          <w:color w:val="444444"/>
          <w:sz w:val="20"/>
          <w:szCs w:val="20"/>
        </w:rPr>
        <w:t> Сведения указываются, если общая сумма совершенных сделок превышает общий доход муниципального служащего   и его супруги (супруга) за три последних года, предшествующих отчетному периоду.</w:t>
      </w:r>
    </w:p>
    <w:p w:rsidR="009832FB" w:rsidRPr="005C745D" w:rsidRDefault="009832FB" w:rsidP="009832FB">
      <w:pPr>
        <w:rPr>
          <w:sz w:val="20"/>
          <w:szCs w:val="20"/>
        </w:rPr>
      </w:pPr>
    </w:p>
    <w:p w:rsidR="009832FB" w:rsidRDefault="009832FB" w:rsidP="00314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F99" w:rsidRPr="006E5C77" w:rsidRDefault="00314F99" w:rsidP="00314F99">
      <w:pPr>
        <w:jc w:val="center"/>
        <w:rPr>
          <w:szCs w:val="28"/>
        </w:rPr>
      </w:pPr>
    </w:p>
    <w:p w:rsidR="006261D5" w:rsidRDefault="006261D5"/>
    <w:sectPr w:rsidR="006261D5" w:rsidSect="009832FB">
      <w:pgSz w:w="16838" w:h="11906" w:orient="landscape" w:code="9"/>
      <w:pgMar w:top="1134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766"/>
    <w:multiLevelType w:val="hybridMultilevel"/>
    <w:tmpl w:val="A2B476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F1059"/>
    <w:multiLevelType w:val="hybridMultilevel"/>
    <w:tmpl w:val="F5F693B2"/>
    <w:lvl w:ilvl="0" w:tplc="18CC8EC0">
      <w:start w:val="1"/>
      <w:numFmt w:val="decimal"/>
      <w:lvlText w:val="%1."/>
      <w:lvlJc w:val="left"/>
      <w:pPr>
        <w:ind w:left="1068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49EF1D81"/>
    <w:multiLevelType w:val="hybridMultilevel"/>
    <w:tmpl w:val="4C9A10DE"/>
    <w:lvl w:ilvl="0" w:tplc="9CEEE504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00"/>
    <w:rsid w:val="000213EF"/>
    <w:rsid w:val="001764D4"/>
    <w:rsid w:val="00211302"/>
    <w:rsid w:val="00314F99"/>
    <w:rsid w:val="003F4778"/>
    <w:rsid w:val="006261D5"/>
    <w:rsid w:val="006A6CAA"/>
    <w:rsid w:val="007A42C8"/>
    <w:rsid w:val="008405F0"/>
    <w:rsid w:val="008F446D"/>
    <w:rsid w:val="009832FB"/>
    <w:rsid w:val="00AF20F8"/>
    <w:rsid w:val="00C361E8"/>
    <w:rsid w:val="00C61A00"/>
    <w:rsid w:val="00D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F7F34-3918-42DB-A644-6876E21F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qFormat/>
    <w:rsid w:val="008F44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4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4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314F99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314F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314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314F99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314F99"/>
    <w:pPr>
      <w:widowControl w:val="0"/>
      <w:shd w:val="clear" w:color="auto" w:fill="FFFFFF"/>
      <w:spacing w:line="600" w:lineRule="exact"/>
    </w:pPr>
    <w:rPr>
      <w:rFonts w:asciiTheme="minorHAnsi" w:eastAsiaTheme="minorHAnsi" w:hAnsiTheme="minorHAnsi" w:cstheme="minorBidi"/>
      <w:spacing w:val="4"/>
      <w:sz w:val="22"/>
    </w:rPr>
  </w:style>
  <w:style w:type="character" w:customStyle="1" w:styleId="0pt">
    <w:name w:val="Основной текст + Интервал 0 pt"/>
    <w:rsid w:val="00314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7">
    <w:name w:val="Emphasis"/>
    <w:basedOn w:val="a0"/>
    <w:qFormat/>
    <w:rsid w:val="00314F99"/>
    <w:rPr>
      <w:i/>
      <w:iCs/>
    </w:rPr>
  </w:style>
  <w:style w:type="character" w:customStyle="1" w:styleId="10">
    <w:name w:val="Заголовок 1 Знак"/>
    <w:basedOn w:val="a0"/>
    <w:link w:val="1"/>
    <w:rsid w:val="008F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C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ly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cp:lastPrinted>2023-06-07T04:36:00Z</cp:lastPrinted>
  <dcterms:created xsi:type="dcterms:W3CDTF">2023-04-25T04:51:00Z</dcterms:created>
  <dcterms:modified xsi:type="dcterms:W3CDTF">2023-06-07T04:52:00Z</dcterms:modified>
</cp:coreProperties>
</file>