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0" w:type="dxa"/>
        <w:tblInd w:w="108" w:type="dxa"/>
        <w:tblLayout w:type="fixed"/>
        <w:tblLook w:val="04A0" w:firstRow="1" w:lastRow="0" w:firstColumn="1" w:lastColumn="0" w:noHBand="0" w:noVBand="1"/>
      </w:tblPr>
      <w:tblGrid>
        <w:gridCol w:w="4063"/>
        <w:gridCol w:w="1521"/>
        <w:gridCol w:w="4346"/>
      </w:tblGrid>
      <w:tr w:rsidR="008E5B5A" w:rsidRPr="004A3B3F" w:rsidTr="008E5B5A">
        <w:trPr>
          <w:trHeight w:val="1200"/>
        </w:trPr>
        <w:tc>
          <w:tcPr>
            <w:tcW w:w="4060" w:type="dxa"/>
            <w:tcBorders>
              <w:top w:val="nil"/>
              <w:left w:val="nil"/>
              <w:bottom w:val="double" w:sz="6" w:space="0" w:color="auto"/>
              <w:right w:val="nil"/>
            </w:tcBorders>
          </w:tcPr>
          <w:p w:rsidR="008E5B5A" w:rsidRPr="00DA02E2" w:rsidRDefault="008E5B5A">
            <w:pPr>
              <w:pStyle w:val="1"/>
              <w:spacing w:line="276" w:lineRule="auto"/>
              <w:rPr>
                <w:rFonts w:ascii="Tahoma" w:eastAsiaTheme="minorEastAsia" w:hAnsi="Tahoma" w:cs="Tahoma"/>
                <w:b w:val="0"/>
                <w:color w:val="403152" w:themeColor="accent4" w:themeShade="80"/>
                <w:sz w:val="18"/>
                <w:szCs w:val="18"/>
                <w:lang w:val="be-BY"/>
              </w:rPr>
            </w:pPr>
            <w:r w:rsidRPr="00DA02E2">
              <w:rPr>
                <w:rFonts w:ascii="Tahoma" w:eastAsiaTheme="minorEastAsia" w:hAnsi="Tahoma" w:cs="Tahoma"/>
                <w:b w:val="0"/>
                <w:color w:val="403152" w:themeColor="accent4" w:themeShade="80"/>
                <w:sz w:val="18"/>
                <w:szCs w:val="18"/>
              </w:rPr>
              <w:t>Баш</w:t>
            </w:r>
            <w:r w:rsidRPr="00DA02E2">
              <w:rPr>
                <w:rFonts w:ascii="Tahoma" w:eastAsia="MS Mincho" w:hAnsi="Tahoma" w:cs="Tahoma"/>
                <w:b w:val="0"/>
                <w:color w:val="403152" w:themeColor="accent4" w:themeShade="80"/>
                <w:sz w:val="18"/>
                <w:szCs w:val="18"/>
                <w:lang w:val="be-BY"/>
              </w:rPr>
              <w:t>ҡ</w:t>
            </w:r>
            <w:r w:rsidRPr="00DA02E2">
              <w:rPr>
                <w:rFonts w:ascii="Tahoma" w:eastAsiaTheme="minorEastAsia" w:hAnsi="Tahoma" w:cs="Tahoma"/>
                <w:b w:val="0"/>
                <w:color w:val="403152" w:themeColor="accent4" w:themeShade="80"/>
                <w:sz w:val="18"/>
                <w:szCs w:val="18"/>
                <w:lang w:val="be-BY"/>
              </w:rPr>
              <w:t>ортостан Республи</w:t>
            </w:r>
            <w:r w:rsidRPr="00DA02E2">
              <w:rPr>
                <w:rFonts w:ascii="Tahoma" w:eastAsia="MS Mincho" w:hAnsi="Tahoma" w:cs="Tahoma"/>
                <w:b w:val="0"/>
                <w:color w:val="403152" w:themeColor="accent4" w:themeShade="80"/>
                <w:sz w:val="18"/>
                <w:szCs w:val="18"/>
                <w:lang w:val="be-BY"/>
              </w:rPr>
              <w:t>ҡ</w:t>
            </w:r>
            <w:r w:rsidRPr="00DA02E2">
              <w:rPr>
                <w:rFonts w:ascii="Tahoma" w:eastAsiaTheme="minorEastAsia" w:hAnsi="Tahoma" w:cs="Tahoma"/>
                <w:b w:val="0"/>
                <w:color w:val="403152" w:themeColor="accent4" w:themeShade="80"/>
                <w:sz w:val="18"/>
                <w:szCs w:val="18"/>
                <w:lang w:val="be-BY"/>
              </w:rPr>
              <w:t>аһы</w:t>
            </w:r>
          </w:p>
          <w:p w:rsidR="008E5B5A" w:rsidRPr="00DA02E2" w:rsidRDefault="008E5B5A">
            <w:pPr>
              <w:spacing w:line="276" w:lineRule="auto"/>
              <w:jc w:val="center"/>
              <w:rPr>
                <w:rFonts w:ascii="Tahoma" w:hAnsi="Tahoma" w:cs="Tahoma"/>
                <w:color w:val="403152" w:themeColor="accent4" w:themeShade="80"/>
                <w:sz w:val="18"/>
                <w:szCs w:val="18"/>
                <w:lang w:val="be-BY"/>
              </w:rPr>
            </w:pPr>
            <w:r w:rsidRPr="00DA02E2">
              <w:rPr>
                <w:rFonts w:ascii="Tahoma" w:hAnsi="Tahoma" w:cs="Tahoma"/>
                <w:color w:val="403152" w:themeColor="accent4" w:themeShade="80"/>
                <w:sz w:val="18"/>
                <w:szCs w:val="18"/>
                <w:lang w:val="be-BY"/>
              </w:rPr>
              <w:t>Бишбүләк районы муниципаль районы</w:t>
            </w:r>
          </w:p>
          <w:p w:rsidR="008E5B5A" w:rsidRPr="00DA02E2" w:rsidRDefault="008E5B5A">
            <w:pPr>
              <w:spacing w:line="276" w:lineRule="auto"/>
              <w:jc w:val="center"/>
              <w:rPr>
                <w:rFonts w:ascii="Tahoma" w:hAnsi="Tahoma" w:cs="Tahoma"/>
                <w:b/>
                <w:color w:val="403152" w:themeColor="accent4" w:themeShade="80"/>
                <w:sz w:val="18"/>
                <w:szCs w:val="18"/>
                <w:lang w:val="be-BY"/>
              </w:rPr>
            </w:pPr>
            <w:r w:rsidRPr="00DA02E2">
              <w:rPr>
                <w:rFonts w:ascii="Tahoma" w:hAnsi="Tahoma" w:cs="Tahoma"/>
                <w:b/>
                <w:color w:val="403152" w:themeColor="accent4" w:themeShade="80"/>
                <w:sz w:val="18"/>
                <w:szCs w:val="18"/>
                <w:lang w:val="be-BY"/>
              </w:rPr>
              <w:t>Ба</w:t>
            </w:r>
            <w:r w:rsidRPr="00DA02E2">
              <w:rPr>
                <w:rFonts w:ascii="Tahoma" w:eastAsia="MS Mincho" w:hAnsi="Tahoma" w:cs="Tahoma"/>
                <w:b/>
                <w:color w:val="403152" w:themeColor="accent4" w:themeShade="80"/>
                <w:sz w:val="18"/>
                <w:szCs w:val="18"/>
                <w:lang w:val="be-BY"/>
              </w:rPr>
              <w:t>ҙ</w:t>
            </w:r>
            <w:r w:rsidRPr="00DA02E2">
              <w:rPr>
                <w:rFonts w:ascii="Tahoma" w:hAnsi="Tahoma" w:cs="Tahoma"/>
                <w:b/>
                <w:color w:val="403152" w:themeColor="accent4" w:themeShade="80"/>
                <w:sz w:val="18"/>
                <w:szCs w:val="18"/>
                <w:lang w:val="be-BY"/>
              </w:rPr>
              <w:t>лы</w:t>
            </w:r>
            <w:r w:rsidRPr="00DA02E2">
              <w:rPr>
                <w:rFonts w:ascii="Tahoma" w:eastAsia="MS Mincho" w:hAnsi="Tahoma" w:cs="Tahoma"/>
                <w:b/>
                <w:color w:val="403152" w:themeColor="accent4" w:themeShade="80"/>
                <w:sz w:val="18"/>
                <w:szCs w:val="18"/>
                <w:lang w:val="be-BY"/>
              </w:rPr>
              <w:t>ҡ</w:t>
            </w:r>
            <w:r w:rsidRPr="00DA02E2">
              <w:rPr>
                <w:rFonts w:ascii="Tahoma" w:hAnsi="Tahoma" w:cs="Tahoma"/>
                <w:b/>
                <w:color w:val="403152" w:themeColor="accent4" w:themeShade="80"/>
                <w:sz w:val="18"/>
                <w:szCs w:val="18"/>
                <w:lang w:val="be-BY"/>
              </w:rPr>
              <w:t xml:space="preserve">  ауыл советы</w:t>
            </w:r>
          </w:p>
          <w:p w:rsidR="008E5B5A" w:rsidRPr="00DA02E2" w:rsidRDefault="008E5B5A">
            <w:pPr>
              <w:spacing w:line="276" w:lineRule="auto"/>
              <w:jc w:val="center"/>
              <w:rPr>
                <w:rFonts w:ascii="Tahoma" w:hAnsi="Tahoma" w:cs="Tahoma"/>
                <w:b/>
                <w:color w:val="403152" w:themeColor="accent4" w:themeShade="80"/>
                <w:sz w:val="18"/>
                <w:szCs w:val="18"/>
                <w:lang w:val="be-BY"/>
              </w:rPr>
            </w:pPr>
            <w:r w:rsidRPr="00DA02E2">
              <w:rPr>
                <w:rFonts w:ascii="Tahoma" w:hAnsi="Tahoma" w:cs="Tahoma"/>
                <w:b/>
                <w:color w:val="403152" w:themeColor="accent4" w:themeShade="80"/>
                <w:sz w:val="18"/>
                <w:szCs w:val="18"/>
                <w:lang w:val="be-BY"/>
              </w:rPr>
              <w:t>ауыл  биләмәһе</w:t>
            </w:r>
          </w:p>
          <w:p w:rsidR="008E5B5A" w:rsidRPr="00DA02E2" w:rsidRDefault="008E5B5A">
            <w:pPr>
              <w:spacing w:line="276" w:lineRule="auto"/>
              <w:jc w:val="center"/>
              <w:rPr>
                <w:rFonts w:ascii="Tahoma" w:hAnsi="Tahoma" w:cs="Tahoma"/>
                <w:b/>
                <w:color w:val="403152" w:themeColor="accent4" w:themeShade="80"/>
                <w:sz w:val="18"/>
                <w:szCs w:val="18"/>
                <w:lang w:val="be-BY"/>
              </w:rPr>
            </w:pPr>
            <w:r w:rsidRPr="00DA02E2">
              <w:rPr>
                <w:rFonts w:ascii="Tahoma" w:hAnsi="Tahoma" w:cs="Tahoma"/>
                <w:b/>
                <w:color w:val="403152" w:themeColor="accent4" w:themeShade="80"/>
                <w:sz w:val="18"/>
                <w:szCs w:val="18"/>
                <w:lang w:val="be-BY"/>
              </w:rPr>
              <w:t>СОВЕТЫ</w:t>
            </w:r>
          </w:p>
          <w:p w:rsidR="008E5B5A" w:rsidRPr="00DA02E2" w:rsidRDefault="008E5B5A">
            <w:pPr>
              <w:spacing w:line="276" w:lineRule="auto"/>
              <w:jc w:val="center"/>
              <w:rPr>
                <w:rFonts w:ascii="Tahoma" w:hAnsi="Tahoma" w:cs="Tahoma"/>
                <w:b/>
                <w:color w:val="403152" w:themeColor="accent4" w:themeShade="80"/>
                <w:sz w:val="18"/>
                <w:szCs w:val="18"/>
                <w:lang w:val="be-BY"/>
              </w:rPr>
            </w:pPr>
          </w:p>
          <w:p w:rsidR="008E5B5A" w:rsidRPr="00DA02E2" w:rsidRDefault="008E5B5A">
            <w:pPr>
              <w:spacing w:line="276" w:lineRule="auto"/>
              <w:jc w:val="center"/>
              <w:rPr>
                <w:rFonts w:ascii="Tahoma" w:hAnsi="Tahoma" w:cs="Tahoma"/>
                <w:b/>
                <w:color w:val="403152" w:themeColor="accent4" w:themeShade="80"/>
                <w:sz w:val="18"/>
                <w:szCs w:val="18"/>
                <w:lang w:val="be-BY"/>
              </w:rPr>
            </w:pPr>
            <w:r w:rsidRPr="00DA02E2">
              <w:rPr>
                <w:rFonts w:ascii="Tahoma" w:hAnsi="Tahoma" w:cs="Tahoma"/>
                <w:b/>
                <w:color w:val="403152" w:themeColor="accent4" w:themeShade="80"/>
                <w:sz w:val="18"/>
                <w:szCs w:val="18"/>
                <w:lang w:val="be-BY"/>
              </w:rPr>
              <w:t>452052, БР, Бишбүләк районы,</w:t>
            </w:r>
          </w:p>
          <w:p w:rsidR="008E5B5A" w:rsidRPr="00DA02E2" w:rsidRDefault="008E5B5A">
            <w:pPr>
              <w:spacing w:line="276" w:lineRule="auto"/>
              <w:jc w:val="center"/>
              <w:rPr>
                <w:rFonts w:ascii="Tahoma" w:hAnsi="Tahoma" w:cs="Tahoma"/>
                <w:b/>
                <w:color w:val="403152" w:themeColor="accent4" w:themeShade="80"/>
                <w:sz w:val="18"/>
                <w:szCs w:val="18"/>
                <w:lang w:val="be-BY"/>
              </w:rPr>
            </w:pPr>
            <w:r w:rsidRPr="00DA02E2">
              <w:rPr>
                <w:rFonts w:ascii="Tahoma" w:hAnsi="Tahoma" w:cs="Tahoma"/>
                <w:b/>
                <w:color w:val="403152" w:themeColor="accent4" w:themeShade="80"/>
                <w:sz w:val="18"/>
                <w:szCs w:val="18"/>
                <w:lang w:val="be-BY"/>
              </w:rPr>
              <w:t>Ба</w:t>
            </w:r>
            <w:r w:rsidRPr="00DA02E2">
              <w:rPr>
                <w:rFonts w:ascii="Tahoma" w:eastAsia="MS Mincho" w:hAnsi="Tahoma" w:cs="Tahoma"/>
                <w:b/>
                <w:color w:val="403152" w:themeColor="accent4" w:themeShade="80"/>
                <w:sz w:val="18"/>
                <w:szCs w:val="18"/>
                <w:lang w:val="be-BY"/>
              </w:rPr>
              <w:t>ҙ</w:t>
            </w:r>
            <w:r w:rsidRPr="00DA02E2">
              <w:rPr>
                <w:rFonts w:ascii="Tahoma" w:hAnsi="Tahoma" w:cs="Tahoma"/>
                <w:b/>
                <w:color w:val="403152" w:themeColor="accent4" w:themeShade="80"/>
                <w:sz w:val="18"/>
                <w:szCs w:val="18"/>
                <w:lang w:val="be-BY"/>
              </w:rPr>
              <w:t>лы</w:t>
            </w:r>
            <w:r w:rsidRPr="00DA02E2">
              <w:rPr>
                <w:rFonts w:ascii="Tahoma" w:eastAsia="MS Mincho" w:hAnsi="Tahoma" w:cs="Tahoma"/>
                <w:b/>
                <w:color w:val="403152" w:themeColor="accent4" w:themeShade="80"/>
                <w:sz w:val="18"/>
                <w:szCs w:val="18"/>
                <w:lang w:val="be-BY"/>
              </w:rPr>
              <w:t>ҡ</w:t>
            </w:r>
            <w:r w:rsidRPr="00DA02E2">
              <w:rPr>
                <w:rFonts w:ascii="Tahoma" w:hAnsi="Tahoma" w:cs="Tahoma"/>
                <w:b/>
                <w:color w:val="403152" w:themeColor="accent4" w:themeShade="80"/>
                <w:sz w:val="18"/>
                <w:szCs w:val="18"/>
                <w:lang w:val="be-BY"/>
              </w:rPr>
              <w:t xml:space="preserve">  ауылы,  Ү</w:t>
            </w:r>
            <w:r w:rsidRPr="00DA02E2">
              <w:rPr>
                <w:rFonts w:ascii="Tahoma" w:eastAsia="MS Mincho" w:hAnsi="Tahoma" w:cs="Tahoma"/>
                <w:b/>
                <w:color w:val="403152" w:themeColor="accent4" w:themeShade="80"/>
                <w:sz w:val="18"/>
                <w:szCs w:val="18"/>
                <w:lang w:val="be-BY"/>
              </w:rPr>
              <w:t>ҙ</w:t>
            </w:r>
            <w:r w:rsidRPr="00DA02E2">
              <w:rPr>
                <w:rFonts w:ascii="Tahoma" w:hAnsi="Tahoma" w:cs="Tahoma"/>
                <w:b/>
                <w:color w:val="403152" w:themeColor="accent4" w:themeShade="80"/>
                <w:sz w:val="18"/>
                <w:szCs w:val="18"/>
                <w:lang w:val="be-BY"/>
              </w:rPr>
              <w:t>әк  урамы, 168а</w:t>
            </w:r>
          </w:p>
          <w:p w:rsidR="008E5B5A" w:rsidRPr="00DA02E2" w:rsidRDefault="008E5B5A">
            <w:pPr>
              <w:spacing w:line="276" w:lineRule="auto"/>
              <w:jc w:val="center"/>
              <w:rPr>
                <w:rFonts w:ascii="Tahoma" w:hAnsi="Tahoma" w:cs="Tahoma"/>
                <w:b/>
                <w:color w:val="403152" w:themeColor="accent4" w:themeShade="80"/>
                <w:sz w:val="18"/>
                <w:szCs w:val="18"/>
                <w:lang w:val="be-BY"/>
              </w:rPr>
            </w:pPr>
            <w:r w:rsidRPr="00DA02E2">
              <w:rPr>
                <w:rFonts w:ascii="Tahoma" w:hAnsi="Tahoma" w:cs="Tahoma"/>
                <w:b/>
                <w:color w:val="403152" w:themeColor="accent4" w:themeShade="80"/>
                <w:sz w:val="18"/>
                <w:szCs w:val="18"/>
                <w:lang w:val="be-BY"/>
              </w:rPr>
              <w:t>8(347)4324142</w:t>
            </w:r>
          </w:p>
          <w:p w:rsidR="008E5B5A" w:rsidRPr="00DA02E2" w:rsidRDefault="008E5B5A">
            <w:pPr>
              <w:spacing w:line="276" w:lineRule="auto"/>
              <w:jc w:val="center"/>
              <w:rPr>
                <w:rFonts w:ascii="Tahoma" w:hAnsi="Tahoma" w:cs="Tahoma"/>
                <w:color w:val="403152" w:themeColor="accent4" w:themeShade="80"/>
                <w:sz w:val="18"/>
                <w:szCs w:val="18"/>
                <w:lang w:val="be-BY"/>
              </w:rPr>
            </w:pPr>
          </w:p>
        </w:tc>
        <w:tc>
          <w:tcPr>
            <w:tcW w:w="1520" w:type="dxa"/>
            <w:tcBorders>
              <w:top w:val="nil"/>
              <w:left w:val="nil"/>
              <w:bottom w:val="double" w:sz="6" w:space="0" w:color="auto"/>
              <w:right w:val="nil"/>
            </w:tcBorders>
          </w:tcPr>
          <w:p w:rsidR="008E5B5A" w:rsidRPr="00DA02E2" w:rsidRDefault="008E5B5A">
            <w:pPr>
              <w:spacing w:line="276" w:lineRule="auto"/>
              <w:jc w:val="center"/>
              <w:rPr>
                <w:rFonts w:ascii="Tahoma" w:hAnsi="Tahoma" w:cs="Tahoma"/>
                <w:color w:val="403152" w:themeColor="accent4" w:themeShade="80"/>
                <w:sz w:val="18"/>
                <w:szCs w:val="18"/>
              </w:rPr>
            </w:pPr>
          </w:p>
          <w:p w:rsidR="008E5B5A" w:rsidRPr="00DA02E2" w:rsidRDefault="008E5B5A">
            <w:pPr>
              <w:spacing w:line="276" w:lineRule="auto"/>
              <w:jc w:val="center"/>
              <w:rPr>
                <w:rFonts w:ascii="Tahoma" w:hAnsi="Tahoma" w:cs="Tahoma"/>
                <w:color w:val="403152" w:themeColor="accent4" w:themeShade="80"/>
                <w:sz w:val="18"/>
                <w:szCs w:val="18"/>
              </w:rPr>
            </w:pPr>
          </w:p>
          <w:p w:rsidR="00DA02E2" w:rsidRPr="00DA02E2" w:rsidRDefault="00DA02E2" w:rsidP="00DA02E2">
            <w:pPr>
              <w:spacing w:line="276" w:lineRule="auto"/>
              <w:rPr>
                <w:rFonts w:ascii="Tahoma" w:hAnsi="Tahoma" w:cs="Tahoma"/>
                <w:color w:val="403152" w:themeColor="accent4" w:themeShade="80"/>
                <w:sz w:val="18"/>
                <w:szCs w:val="18"/>
              </w:rPr>
            </w:pPr>
            <w:r w:rsidRPr="00DA02E2">
              <w:rPr>
                <w:rFonts w:ascii="Tahoma" w:hAnsi="Tahoma" w:cs="Tahoma"/>
                <w:noProof/>
                <w:sz w:val="20"/>
                <w:szCs w:val="20"/>
              </w:rPr>
              <w:drawing>
                <wp:inline distT="0" distB="0" distL="0" distR="0" wp14:anchorId="4DE43B22" wp14:editId="47BD720D">
                  <wp:extent cx="752475" cy="7810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srcRect/>
                          <a:stretch>
                            <a:fillRect/>
                          </a:stretch>
                        </pic:blipFill>
                        <pic:spPr bwMode="auto">
                          <a:xfrm>
                            <a:off x="0" y="0"/>
                            <a:ext cx="752475" cy="781050"/>
                          </a:xfrm>
                          <a:prstGeom prst="rect">
                            <a:avLst/>
                          </a:prstGeom>
                          <a:noFill/>
                          <a:ln w="9525">
                            <a:noFill/>
                            <a:miter lim="800000"/>
                            <a:headEnd/>
                            <a:tailEnd/>
                          </a:ln>
                        </pic:spPr>
                      </pic:pic>
                    </a:graphicData>
                  </a:graphic>
                </wp:inline>
              </w:drawing>
            </w:r>
          </w:p>
        </w:tc>
        <w:tc>
          <w:tcPr>
            <w:tcW w:w="4343" w:type="dxa"/>
            <w:tcBorders>
              <w:top w:val="nil"/>
              <w:left w:val="nil"/>
              <w:bottom w:val="double" w:sz="6" w:space="0" w:color="auto"/>
              <w:right w:val="nil"/>
            </w:tcBorders>
          </w:tcPr>
          <w:p w:rsidR="008E5B5A" w:rsidRPr="00DA02E2" w:rsidRDefault="008E5B5A">
            <w:pPr>
              <w:spacing w:line="276" w:lineRule="auto"/>
              <w:jc w:val="center"/>
              <w:rPr>
                <w:rFonts w:ascii="Tahoma" w:hAnsi="Tahoma" w:cs="Tahoma"/>
                <w:color w:val="403152" w:themeColor="accent4" w:themeShade="80"/>
                <w:sz w:val="18"/>
                <w:szCs w:val="18"/>
                <w:lang w:val="be-BY"/>
              </w:rPr>
            </w:pPr>
            <w:r w:rsidRPr="00DA02E2">
              <w:rPr>
                <w:rFonts w:ascii="Tahoma" w:hAnsi="Tahoma" w:cs="Tahoma"/>
                <w:color w:val="403152" w:themeColor="accent4" w:themeShade="80"/>
                <w:sz w:val="18"/>
                <w:szCs w:val="18"/>
                <w:lang w:val="be-BY"/>
              </w:rPr>
              <w:t>Республика Башкортостан</w:t>
            </w:r>
          </w:p>
          <w:p w:rsidR="008E5B5A" w:rsidRPr="00DA02E2" w:rsidRDefault="008E5B5A">
            <w:pPr>
              <w:spacing w:line="276" w:lineRule="auto"/>
              <w:jc w:val="center"/>
              <w:rPr>
                <w:rFonts w:ascii="Tahoma" w:hAnsi="Tahoma" w:cs="Tahoma"/>
                <w:color w:val="403152" w:themeColor="accent4" w:themeShade="80"/>
                <w:sz w:val="18"/>
                <w:szCs w:val="18"/>
                <w:lang w:val="be-BY"/>
              </w:rPr>
            </w:pPr>
            <w:r w:rsidRPr="00DA02E2">
              <w:rPr>
                <w:rFonts w:ascii="Tahoma" w:hAnsi="Tahoma" w:cs="Tahoma"/>
                <w:color w:val="403152" w:themeColor="accent4" w:themeShade="80"/>
                <w:sz w:val="18"/>
                <w:szCs w:val="18"/>
                <w:lang w:val="be-BY"/>
              </w:rPr>
              <w:t>муниципальный район Бижбулякский район</w:t>
            </w:r>
          </w:p>
          <w:p w:rsidR="008E5B5A" w:rsidRPr="00DA02E2" w:rsidRDefault="008E5B5A">
            <w:pPr>
              <w:spacing w:line="276" w:lineRule="auto"/>
              <w:jc w:val="center"/>
              <w:rPr>
                <w:rFonts w:ascii="Tahoma" w:hAnsi="Tahoma" w:cs="Tahoma"/>
                <w:b/>
                <w:color w:val="403152" w:themeColor="accent4" w:themeShade="80"/>
                <w:sz w:val="18"/>
                <w:szCs w:val="18"/>
                <w:lang w:val="be-BY"/>
              </w:rPr>
            </w:pPr>
            <w:r w:rsidRPr="00DA02E2">
              <w:rPr>
                <w:rFonts w:ascii="Tahoma" w:hAnsi="Tahoma" w:cs="Tahoma"/>
                <w:b/>
                <w:color w:val="403152" w:themeColor="accent4" w:themeShade="80"/>
                <w:sz w:val="18"/>
                <w:szCs w:val="18"/>
                <w:lang w:val="be-BY"/>
              </w:rPr>
              <w:t>СОВЕТ</w:t>
            </w:r>
          </w:p>
          <w:p w:rsidR="008E5B5A" w:rsidRPr="00DA02E2" w:rsidRDefault="008E5B5A">
            <w:pPr>
              <w:spacing w:line="276" w:lineRule="auto"/>
              <w:jc w:val="center"/>
              <w:rPr>
                <w:rFonts w:ascii="Tahoma" w:hAnsi="Tahoma" w:cs="Tahoma"/>
                <w:b/>
                <w:color w:val="403152" w:themeColor="accent4" w:themeShade="80"/>
                <w:sz w:val="18"/>
                <w:szCs w:val="18"/>
                <w:lang w:val="be-BY"/>
              </w:rPr>
            </w:pPr>
            <w:r w:rsidRPr="00DA02E2">
              <w:rPr>
                <w:rFonts w:ascii="Tahoma" w:hAnsi="Tahoma" w:cs="Tahoma"/>
                <w:b/>
                <w:color w:val="403152" w:themeColor="accent4" w:themeShade="80"/>
                <w:sz w:val="18"/>
                <w:szCs w:val="18"/>
                <w:lang w:val="be-BY"/>
              </w:rPr>
              <w:t>сельского поселения</w:t>
            </w:r>
          </w:p>
          <w:p w:rsidR="008E5B5A" w:rsidRPr="00DA02E2" w:rsidRDefault="008E5B5A">
            <w:pPr>
              <w:spacing w:line="276" w:lineRule="auto"/>
              <w:jc w:val="center"/>
              <w:rPr>
                <w:rFonts w:ascii="Tahoma" w:hAnsi="Tahoma" w:cs="Tahoma"/>
                <w:b/>
                <w:color w:val="403152" w:themeColor="accent4" w:themeShade="80"/>
                <w:sz w:val="18"/>
                <w:szCs w:val="18"/>
                <w:lang w:val="be-BY"/>
              </w:rPr>
            </w:pPr>
            <w:r w:rsidRPr="00DA02E2">
              <w:rPr>
                <w:rFonts w:ascii="Tahoma" w:hAnsi="Tahoma" w:cs="Tahoma"/>
                <w:b/>
                <w:color w:val="403152" w:themeColor="accent4" w:themeShade="80"/>
                <w:sz w:val="18"/>
                <w:szCs w:val="18"/>
                <w:lang w:val="be-BY"/>
              </w:rPr>
              <w:t>Базлыкский сельсовет</w:t>
            </w:r>
          </w:p>
          <w:p w:rsidR="008E5B5A" w:rsidRPr="00DA02E2" w:rsidRDefault="008E5B5A">
            <w:pPr>
              <w:spacing w:line="276" w:lineRule="auto"/>
              <w:jc w:val="center"/>
              <w:rPr>
                <w:rFonts w:ascii="Tahoma" w:hAnsi="Tahoma" w:cs="Tahoma"/>
                <w:b/>
                <w:color w:val="403152" w:themeColor="accent4" w:themeShade="80"/>
                <w:sz w:val="18"/>
                <w:szCs w:val="18"/>
                <w:lang w:val="be-BY"/>
              </w:rPr>
            </w:pPr>
          </w:p>
          <w:p w:rsidR="008E5B5A" w:rsidRPr="00DA02E2" w:rsidRDefault="008E5B5A">
            <w:pPr>
              <w:spacing w:line="276" w:lineRule="auto"/>
              <w:jc w:val="center"/>
              <w:rPr>
                <w:rFonts w:ascii="Tahoma" w:hAnsi="Tahoma" w:cs="Tahoma"/>
                <w:b/>
                <w:color w:val="403152" w:themeColor="accent4" w:themeShade="80"/>
                <w:sz w:val="18"/>
                <w:szCs w:val="18"/>
                <w:lang w:val="be-BY"/>
              </w:rPr>
            </w:pPr>
            <w:r w:rsidRPr="00DA02E2">
              <w:rPr>
                <w:rFonts w:ascii="Tahoma" w:hAnsi="Tahoma" w:cs="Tahoma"/>
                <w:b/>
                <w:color w:val="403152" w:themeColor="accent4" w:themeShade="80"/>
                <w:sz w:val="18"/>
                <w:szCs w:val="18"/>
                <w:lang w:val="be-BY"/>
              </w:rPr>
              <w:t xml:space="preserve">452052, РБ, Бижбулякский район, село Базлык, </w:t>
            </w:r>
          </w:p>
          <w:p w:rsidR="008E5B5A" w:rsidRPr="00DA02E2" w:rsidRDefault="008E5B5A">
            <w:pPr>
              <w:spacing w:line="276" w:lineRule="auto"/>
              <w:jc w:val="center"/>
              <w:rPr>
                <w:rFonts w:ascii="Tahoma" w:hAnsi="Tahoma" w:cs="Tahoma"/>
                <w:b/>
                <w:color w:val="403152" w:themeColor="accent4" w:themeShade="80"/>
                <w:sz w:val="18"/>
                <w:szCs w:val="18"/>
                <w:lang w:val="be-BY"/>
              </w:rPr>
            </w:pPr>
            <w:r w:rsidRPr="00DA02E2">
              <w:rPr>
                <w:rFonts w:ascii="Tahoma" w:hAnsi="Tahoma" w:cs="Tahoma"/>
                <w:b/>
                <w:color w:val="403152" w:themeColor="accent4" w:themeShade="80"/>
                <w:sz w:val="18"/>
                <w:szCs w:val="18"/>
                <w:lang w:val="be-BY"/>
              </w:rPr>
              <w:t>ул. Центральная, 168а</w:t>
            </w:r>
          </w:p>
          <w:p w:rsidR="008E5B5A" w:rsidRPr="00DA02E2" w:rsidRDefault="008E5B5A">
            <w:pPr>
              <w:spacing w:line="276" w:lineRule="auto"/>
              <w:jc w:val="center"/>
              <w:rPr>
                <w:rFonts w:ascii="Tahoma" w:hAnsi="Tahoma" w:cs="Tahoma"/>
                <w:b/>
                <w:color w:val="403152" w:themeColor="accent4" w:themeShade="80"/>
                <w:sz w:val="18"/>
                <w:szCs w:val="18"/>
                <w:lang w:val="be-BY"/>
              </w:rPr>
            </w:pPr>
            <w:r w:rsidRPr="00DA02E2">
              <w:rPr>
                <w:rFonts w:ascii="Tahoma" w:hAnsi="Tahoma" w:cs="Tahoma"/>
                <w:b/>
                <w:color w:val="403152" w:themeColor="accent4" w:themeShade="80"/>
                <w:sz w:val="18"/>
                <w:szCs w:val="18"/>
                <w:lang w:val="be-BY"/>
              </w:rPr>
              <w:t>8(347) 4324142</w:t>
            </w:r>
          </w:p>
          <w:p w:rsidR="008E5B5A" w:rsidRPr="00DA02E2" w:rsidRDefault="008E5B5A">
            <w:pPr>
              <w:spacing w:line="276" w:lineRule="auto"/>
              <w:jc w:val="center"/>
              <w:rPr>
                <w:rFonts w:ascii="Tahoma" w:hAnsi="Tahoma" w:cs="Tahoma"/>
                <w:color w:val="403152" w:themeColor="accent4" w:themeShade="80"/>
                <w:sz w:val="18"/>
                <w:szCs w:val="18"/>
                <w:lang w:val="be-BY"/>
              </w:rPr>
            </w:pPr>
          </w:p>
        </w:tc>
      </w:tr>
    </w:tbl>
    <w:p w:rsidR="008E5B5A" w:rsidRPr="004A3B3F" w:rsidRDefault="008E5B5A" w:rsidP="008E5B5A">
      <w:pPr>
        <w:pStyle w:val="a3"/>
        <w:tabs>
          <w:tab w:val="left" w:pos="708"/>
        </w:tabs>
        <w:rPr>
          <w:rFonts w:ascii="Calibri" w:hAnsi="Calibri"/>
          <w:color w:val="403152" w:themeColor="accent4" w:themeShade="80"/>
        </w:rPr>
      </w:pPr>
    </w:p>
    <w:p w:rsidR="00EE60DC" w:rsidRPr="004A3B3F" w:rsidRDefault="00EE60DC" w:rsidP="00EE60DC">
      <w:pPr>
        <w:jc w:val="both"/>
        <w:rPr>
          <w:rFonts w:ascii="Lucida Sans Unicode" w:hAnsi="Lucida Sans Unicode" w:cs="Lucida Sans Unicode"/>
          <w:b/>
          <w:color w:val="403152" w:themeColor="accent4" w:themeShade="80"/>
          <w:sz w:val="28"/>
          <w:szCs w:val="28"/>
          <w:lang w:val="be-BY"/>
        </w:rPr>
      </w:pPr>
      <w:r w:rsidRPr="004A3B3F">
        <w:rPr>
          <w:rFonts w:ascii="Lucida Sans Unicode" w:hAnsi="Lucida Sans Unicode" w:cs="Lucida Sans Unicode"/>
          <w:b/>
          <w:color w:val="403152" w:themeColor="accent4" w:themeShade="80"/>
          <w:sz w:val="28"/>
          <w:szCs w:val="28"/>
          <w:lang w:val="be-BY"/>
        </w:rPr>
        <w:t>ҠАРАР</w:t>
      </w:r>
      <w:r w:rsidRPr="004A3B3F">
        <w:rPr>
          <w:rFonts w:ascii="Lucida Sans Unicode" w:hAnsi="Lucida Sans Unicode" w:cs="Lucida Sans Unicode"/>
          <w:b/>
          <w:color w:val="403152" w:themeColor="accent4" w:themeShade="80"/>
          <w:sz w:val="28"/>
          <w:szCs w:val="28"/>
          <w:lang w:val="be-BY"/>
        </w:rPr>
        <w:tab/>
      </w:r>
      <w:r w:rsidRPr="004A3B3F">
        <w:rPr>
          <w:rFonts w:ascii="Lucida Sans Unicode" w:hAnsi="Lucida Sans Unicode" w:cs="Lucida Sans Unicode"/>
          <w:b/>
          <w:color w:val="403152" w:themeColor="accent4" w:themeShade="80"/>
          <w:sz w:val="28"/>
          <w:szCs w:val="28"/>
          <w:lang w:val="be-BY"/>
        </w:rPr>
        <w:tab/>
      </w:r>
      <w:r w:rsidRPr="004A3B3F">
        <w:rPr>
          <w:rFonts w:ascii="Lucida Sans Unicode" w:hAnsi="Lucida Sans Unicode" w:cs="Lucida Sans Unicode"/>
          <w:b/>
          <w:color w:val="403152" w:themeColor="accent4" w:themeShade="80"/>
          <w:sz w:val="28"/>
          <w:szCs w:val="28"/>
          <w:lang w:val="be-BY"/>
        </w:rPr>
        <w:tab/>
      </w:r>
      <w:r w:rsidRPr="004A3B3F">
        <w:rPr>
          <w:rFonts w:ascii="Lucida Sans Unicode" w:hAnsi="Lucida Sans Unicode" w:cs="Lucida Sans Unicode"/>
          <w:b/>
          <w:color w:val="403152" w:themeColor="accent4" w:themeShade="80"/>
          <w:sz w:val="28"/>
          <w:szCs w:val="28"/>
          <w:lang w:val="be-BY"/>
        </w:rPr>
        <w:tab/>
      </w:r>
      <w:r w:rsidRPr="004A3B3F">
        <w:rPr>
          <w:rFonts w:ascii="Lucida Sans Unicode" w:hAnsi="Lucida Sans Unicode" w:cs="Lucida Sans Unicode"/>
          <w:b/>
          <w:color w:val="403152" w:themeColor="accent4" w:themeShade="80"/>
          <w:sz w:val="28"/>
          <w:szCs w:val="28"/>
          <w:lang w:val="be-BY"/>
        </w:rPr>
        <w:tab/>
      </w:r>
      <w:r w:rsidRPr="004A3B3F">
        <w:rPr>
          <w:rFonts w:ascii="Lucida Sans Unicode" w:hAnsi="Lucida Sans Unicode" w:cs="Lucida Sans Unicode"/>
          <w:b/>
          <w:color w:val="403152" w:themeColor="accent4" w:themeShade="80"/>
          <w:sz w:val="28"/>
          <w:szCs w:val="28"/>
          <w:lang w:val="be-BY"/>
        </w:rPr>
        <w:tab/>
      </w:r>
      <w:r w:rsidRPr="004A3B3F">
        <w:rPr>
          <w:rFonts w:ascii="Lucida Sans Unicode" w:hAnsi="Lucida Sans Unicode" w:cs="Lucida Sans Unicode"/>
          <w:b/>
          <w:color w:val="403152" w:themeColor="accent4" w:themeShade="80"/>
          <w:sz w:val="28"/>
          <w:szCs w:val="28"/>
          <w:lang w:val="be-BY"/>
        </w:rPr>
        <w:tab/>
      </w:r>
      <w:r w:rsidRPr="004A3B3F">
        <w:rPr>
          <w:rFonts w:ascii="Lucida Sans Unicode" w:hAnsi="Lucida Sans Unicode" w:cs="Lucida Sans Unicode"/>
          <w:b/>
          <w:color w:val="403152" w:themeColor="accent4" w:themeShade="80"/>
          <w:sz w:val="28"/>
          <w:szCs w:val="28"/>
          <w:lang w:val="be-BY"/>
        </w:rPr>
        <w:tab/>
      </w:r>
      <w:r w:rsidRPr="004A3B3F">
        <w:rPr>
          <w:rFonts w:ascii="Lucida Sans Unicode" w:hAnsi="Lucida Sans Unicode" w:cs="Lucida Sans Unicode"/>
          <w:b/>
          <w:color w:val="403152" w:themeColor="accent4" w:themeShade="80"/>
          <w:sz w:val="28"/>
          <w:szCs w:val="28"/>
          <w:lang w:val="be-BY"/>
        </w:rPr>
        <w:tab/>
      </w:r>
      <w:r w:rsidRPr="004A3B3F">
        <w:rPr>
          <w:rFonts w:ascii="Lucida Sans Unicode" w:hAnsi="Lucida Sans Unicode" w:cs="Lucida Sans Unicode"/>
          <w:b/>
          <w:color w:val="403152" w:themeColor="accent4" w:themeShade="80"/>
          <w:sz w:val="28"/>
          <w:szCs w:val="28"/>
          <w:lang w:val="be-BY"/>
        </w:rPr>
        <w:tab/>
        <w:t>РЕШЕНИЕ</w:t>
      </w:r>
    </w:p>
    <w:p w:rsidR="00DA02E2" w:rsidRDefault="00DA02E2" w:rsidP="00DA02E2">
      <w:pPr>
        <w:jc w:val="center"/>
        <w:rPr>
          <w:b/>
          <w:sz w:val="28"/>
          <w:szCs w:val="28"/>
        </w:rPr>
      </w:pPr>
      <w:r w:rsidRPr="00ED6E45">
        <w:rPr>
          <w:b/>
          <w:sz w:val="28"/>
          <w:szCs w:val="28"/>
        </w:rPr>
        <w:t>О внесении изменений и дополнений в</w:t>
      </w:r>
      <w:r>
        <w:rPr>
          <w:b/>
          <w:sz w:val="28"/>
          <w:szCs w:val="28"/>
        </w:rPr>
        <w:t xml:space="preserve"> П</w:t>
      </w:r>
      <w:r w:rsidRPr="006822BE">
        <w:rPr>
          <w:b/>
          <w:bCs/>
          <w:sz w:val="28"/>
          <w:szCs w:val="28"/>
        </w:rPr>
        <w:t>равил</w:t>
      </w:r>
      <w:r>
        <w:rPr>
          <w:b/>
          <w:bCs/>
          <w:sz w:val="28"/>
          <w:szCs w:val="28"/>
        </w:rPr>
        <w:t xml:space="preserve">а </w:t>
      </w:r>
      <w:r w:rsidRPr="006822BE">
        <w:rPr>
          <w:b/>
          <w:bCs/>
          <w:sz w:val="28"/>
          <w:szCs w:val="28"/>
        </w:rPr>
        <w:t>землепользования и застройки</w:t>
      </w:r>
      <w:r>
        <w:rPr>
          <w:b/>
          <w:bCs/>
          <w:sz w:val="28"/>
          <w:szCs w:val="28"/>
        </w:rPr>
        <w:t xml:space="preserve"> </w:t>
      </w:r>
      <w:r w:rsidRPr="006822BE">
        <w:rPr>
          <w:b/>
          <w:bCs/>
          <w:sz w:val="28"/>
          <w:szCs w:val="28"/>
        </w:rPr>
        <w:t>с.</w:t>
      </w:r>
      <w:r>
        <w:rPr>
          <w:b/>
          <w:bCs/>
          <w:sz w:val="28"/>
          <w:szCs w:val="28"/>
        </w:rPr>
        <w:t xml:space="preserve">Базлык, д. </w:t>
      </w:r>
      <w:proofErr w:type="spellStart"/>
      <w:r>
        <w:rPr>
          <w:b/>
          <w:bCs/>
          <w:sz w:val="28"/>
          <w:szCs w:val="28"/>
        </w:rPr>
        <w:t>Егоровка</w:t>
      </w:r>
      <w:proofErr w:type="spellEnd"/>
      <w:r>
        <w:rPr>
          <w:b/>
          <w:bCs/>
          <w:sz w:val="28"/>
          <w:szCs w:val="28"/>
        </w:rPr>
        <w:t>, с.</w:t>
      </w:r>
      <w:r w:rsidR="009628A1">
        <w:rPr>
          <w:b/>
          <w:bCs/>
          <w:sz w:val="28"/>
          <w:szCs w:val="28"/>
        </w:rPr>
        <w:t xml:space="preserve"> </w:t>
      </w:r>
      <w:r>
        <w:rPr>
          <w:b/>
          <w:bCs/>
          <w:sz w:val="28"/>
          <w:szCs w:val="28"/>
        </w:rPr>
        <w:t xml:space="preserve">Кистенли-Богданово, д. </w:t>
      </w:r>
      <w:proofErr w:type="spellStart"/>
      <w:proofErr w:type="gramStart"/>
      <w:r>
        <w:rPr>
          <w:b/>
          <w:bCs/>
          <w:sz w:val="28"/>
          <w:szCs w:val="28"/>
        </w:rPr>
        <w:t>Мусино</w:t>
      </w:r>
      <w:proofErr w:type="spellEnd"/>
      <w:r>
        <w:rPr>
          <w:b/>
          <w:bCs/>
          <w:sz w:val="28"/>
          <w:szCs w:val="28"/>
        </w:rPr>
        <w:t>,</w:t>
      </w:r>
      <w:r w:rsidR="009628A1">
        <w:rPr>
          <w:b/>
          <w:bCs/>
          <w:sz w:val="28"/>
          <w:szCs w:val="28"/>
        </w:rPr>
        <w:t xml:space="preserve">   </w:t>
      </w:r>
      <w:proofErr w:type="gramEnd"/>
      <w:r w:rsidR="009628A1">
        <w:rPr>
          <w:b/>
          <w:bCs/>
          <w:sz w:val="28"/>
          <w:szCs w:val="28"/>
        </w:rPr>
        <w:t xml:space="preserve">      </w:t>
      </w:r>
      <w:r>
        <w:rPr>
          <w:b/>
          <w:bCs/>
          <w:sz w:val="28"/>
          <w:szCs w:val="28"/>
        </w:rPr>
        <w:t xml:space="preserve"> д. </w:t>
      </w:r>
      <w:proofErr w:type="spellStart"/>
      <w:r>
        <w:rPr>
          <w:b/>
          <w:bCs/>
          <w:sz w:val="28"/>
          <w:szCs w:val="28"/>
        </w:rPr>
        <w:t>Пурлыга</w:t>
      </w:r>
      <w:proofErr w:type="spellEnd"/>
      <w:r>
        <w:rPr>
          <w:b/>
          <w:bCs/>
          <w:sz w:val="28"/>
          <w:szCs w:val="28"/>
        </w:rPr>
        <w:t xml:space="preserve"> </w:t>
      </w:r>
      <w:r w:rsidRPr="006822BE">
        <w:rPr>
          <w:b/>
          <w:bCs/>
          <w:sz w:val="28"/>
          <w:szCs w:val="28"/>
        </w:rPr>
        <w:t xml:space="preserve">сельского </w:t>
      </w:r>
      <w:r w:rsidR="009628A1" w:rsidRPr="006822BE">
        <w:rPr>
          <w:b/>
          <w:bCs/>
          <w:sz w:val="28"/>
          <w:szCs w:val="28"/>
        </w:rPr>
        <w:t>поселения Базлыкский</w:t>
      </w:r>
      <w:r w:rsidRPr="006822BE">
        <w:rPr>
          <w:b/>
          <w:bCs/>
          <w:sz w:val="28"/>
          <w:szCs w:val="28"/>
        </w:rPr>
        <w:t xml:space="preserve"> сельсовет муниципального района Бижбулякский район Республики Башкортостан</w:t>
      </w:r>
      <w:r>
        <w:rPr>
          <w:b/>
          <w:bCs/>
          <w:sz w:val="28"/>
          <w:szCs w:val="28"/>
        </w:rPr>
        <w:t xml:space="preserve">, утвержденные </w:t>
      </w:r>
      <w:r w:rsidRPr="00ED6E45">
        <w:rPr>
          <w:b/>
          <w:sz w:val="28"/>
          <w:szCs w:val="28"/>
        </w:rPr>
        <w:t>решение</w:t>
      </w:r>
      <w:r>
        <w:rPr>
          <w:b/>
          <w:sz w:val="28"/>
          <w:szCs w:val="28"/>
        </w:rPr>
        <w:t xml:space="preserve">м </w:t>
      </w:r>
      <w:r w:rsidRPr="00ED6E45">
        <w:rPr>
          <w:b/>
          <w:sz w:val="28"/>
          <w:szCs w:val="28"/>
        </w:rPr>
        <w:t>Совета</w:t>
      </w:r>
      <w:r>
        <w:rPr>
          <w:b/>
          <w:sz w:val="28"/>
          <w:szCs w:val="28"/>
        </w:rPr>
        <w:t xml:space="preserve"> сельского поселения </w:t>
      </w:r>
    </w:p>
    <w:p w:rsidR="00DA02E2" w:rsidRDefault="00DA02E2" w:rsidP="00DA02E2">
      <w:pPr>
        <w:jc w:val="center"/>
        <w:rPr>
          <w:b/>
          <w:sz w:val="28"/>
          <w:szCs w:val="28"/>
        </w:rPr>
      </w:pPr>
      <w:r>
        <w:rPr>
          <w:b/>
          <w:sz w:val="28"/>
          <w:szCs w:val="28"/>
        </w:rPr>
        <w:t xml:space="preserve">от 15 июня 2015 </w:t>
      </w:r>
      <w:r w:rsidRPr="00ED6E45">
        <w:rPr>
          <w:b/>
          <w:sz w:val="28"/>
          <w:szCs w:val="28"/>
        </w:rPr>
        <w:t>года №</w:t>
      </w:r>
      <w:r>
        <w:rPr>
          <w:b/>
          <w:sz w:val="28"/>
          <w:szCs w:val="28"/>
        </w:rPr>
        <w:t xml:space="preserve">126а/35/1-26 (в редакции от 26.12.2018 </w:t>
      </w:r>
      <w:proofErr w:type="gramStart"/>
      <w:r>
        <w:rPr>
          <w:b/>
          <w:sz w:val="28"/>
          <w:szCs w:val="28"/>
        </w:rPr>
        <w:t>г. )</w:t>
      </w:r>
      <w:proofErr w:type="gramEnd"/>
    </w:p>
    <w:p w:rsidR="00DA02E2" w:rsidRPr="00ED6E45" w:rsidRDefault="00DA02E2" w:rsidP="00DA02E2">
      <w:pPr>
        <w:jc w:val="center"/>
        <w:rPr>
          <w:b/>
          <w:sz w:val="28"/>
          <w:szCs w:val="28"/>
        </w:rPr>
      </w:pPr>
    </w:p>
    <w:p w:rsidR="00DA02E2" w:rsidRDefault="00DA02E2" w:rsidP="00DA02E2">
      <w:pPr>
        <w:ind w:firstLine="709"/>
        <w:jc w:val="both"/>
        <w:rPr>
          <w:sz w:val="28"/>
          <w:szCs w:val="28"/>
        </w:rPr>
      </w:pPr>
      <w:r w:rsidRPr="00ED6E45">
        <w:rPr>
          <w:sz w:val="28"/>
          <w:szCs w:val="28"/>
        </w:rPr>
        <w:t>В целях исполнения действующего законодательства в области градостроительной деятельности на основании ст.28 Федерального закона от 06.10.2003</w:t>
      </w:r>
      <w:r>
        <w:rPr>
          <w:sz w:val="28"/>
          <w:szCs w:val="28"/>
        </w:rPr>
        <w:t xml:space="preserve"> г. </w:t>
      </w:r>
      <w:r w:rsidRPr="00ED6E45">
        <w:rPr>
          <w:sz w:val="28"/>
          <w:szCs w:val="28"/>
        </w:rPr>
        <w:t xml:space="preserve">№131 ФЗ «Об общих принципах организации местного самоуправления в Российской Федерации», ст.8.32 Градостроительного </w:t>
      </w:r>
      <w:r w:rsidR="00C1500D" w:rsidRPr="00E03B7F">
        <w:rPr>
          <w:sz w:val="28"/>
          <w:szCs w:val="28"/>
        </w:rPr>
        <w:t>Кодекса Российской</w:t>
      </w:r>
      <w:r w:rsidRPr="00E03B7F">
        <w:rPr>
          <w:sz w:val="28"/>
          <w:szCs w:val="28"/>
        </w:rPr>
        <w:t xml:space="preserve"> Федерации от 29.12.2004 г. №190-ФЗ (далее – </w:t>
      </w:r>
      <w:proofErr w:type="spellStart"/>
      <w:r w:rsidRPr="00E03B7F">
        <w:rPr>
          <w:sz w:val="28"/>
          <w:szCs w:val="28"/>
        </w:rPr>
        <w:t>ГрК</w:t>
      </w:r>
      <w:proofErr w:type="spellEnd"/>
      <w:r w:rsidRPr="00E03B7F">
        <w:rPr>
          <w:sz w:val="28"/>
          <w:szCs w:val="28"/>
        </w:rPr>
        <w:t xml:space="preserve"> РФ</w:t>
      </w:r>
      <w:proofErr w:type="gramStart"/>
      <w:r w:rsidR="00C1500D" w:rsidRPr="00E03B7F">
        <w:rPr>
          <w:sz w:val="28"/>
          <w:szCs w:val="28"/>
        </w:rPr>
        <w:t xml:space="preserve">),  </w:t>
      </w:r>
      <w:r w:rsidRPr="00E03B7F">
        <w:rPr>
          <w:sz w:val="28"/>
          <w:szCs w:val="28"/>
        </w:rPr>
        <w:t xml:space="preserve"> </w:t>
      </w:r>
      <w:proofErr w:type="gramEnd"/>
      <w:r w:rsidRPr="00E03B7F">
        <w:rPr>
          <w:sz w:val="28"/>
          <w:szCs w:val="28"/>
        </w:rPr>
        <w:t>Закона Республики Башкортостан от 29.12.2004 г. «О регулировании градостроительной деятельности в Республике Башкортостан», в</w:t>
      </w:r>
      <w:r w:rsidRPr="00E03B7F">
        <w:rPr>
          <w:bCs/>
          <w:sz w:val="28"/>
          <w:szCs w:val="28"/>
        </w:rPr>
        <w:t xml:space="preserve">о исполнение протеста </w:t>
      </w:r>
      <w:r w:rsidR="00C1500D" w:rsidRPr="00E03B7F">
        <w:rPr>
          <w:bCs/>
          <w:sz w:val="28"/>
          <w:szCs w:val="28"/>
        </w:rPr>
        <w:t>прокурора Бижбулякского</w:t>
      </w:r>
      <w:r w:rsidRPr="00E03B7F">
        <w:rPr>
          <w:bCs/>
          <w:sz w:val="28"/>
          <w:szCs w:val="28"/>
        </w:rPr>
        <w:t xml:space="preserve"> района №Д10-2019 от 19.06.2019 года, </w:t>
      </w:r>
      <w:r w:rsidRPr="00E03B7F">
        <w:rPr>
          <w:sz w:val="28"/>
          <w:szCs w:val="28"/>
        </w:rPr>
        <w:t xml:space="preserve">руководствуясь Уставом сельского поселения </w:t>
      </w:r>
      <w:r>
        <w:rPr>
          <w:sz w:val="28"/>
          <w:szCs w:val="28"/>
        </w:rPr>
        <w:t xml:space="preserve">Базлыкский </w:t>
      </w:r>
      <w:r w:rsidRPr="00ED6E45">
        <w:rPr>
          <w:sz w:val="28"/>
          <w:szCs w:val="28"/>
        </w:rPr>
        <w:t>сельсовет муниципального района</w:t>
      </w:r>
      <w:r>
        <w:rPr>
          <w:sz w:val="28"/>
          <w:szCs w:val="28"/>
        </w:rPr>
        <w:t xml:space="preserve"> Бижбулякский </w:t>
      </w:r>
      <w:r w:rsidRPr="00ED6E45">
        <w:rPr>
          <w:sz w:val="28"/>
          <w:szCs w:val="28"/>
        </w:rPr>
        <w:t>район Республики Башкортостан</w:t>
      </w:r>
      <w:r>
        <w:rPr>
          <w:sz w:val="28"/>
          <w:szCs w:val="28"/>
        </w:rPr>
        <w:t xml:space="preserve">, </w:t>
      </w:r>
      <w:r w:rsidRPr="00ED6E45">
        <w:rPr>
          <w:sz w:val="28"/>
          <w:szCs w:val="28"/>
        </w:rPr>
        <w:t>Совет сельского поселения</w:t>
      </w:r>
      <w:r>
        <w:rPr>
          <w:sz w:val="28"/>
          <w:szCs w:val="28"/>
        </w:rPr>
        <w:t xml:space="preserve"> Базлыкский </w:t>
      </w:r>
      <w:r w:rsidRPr="00ED6E45">
        <w:rPr>
          <w:sz w:val="28"/>
          <w:szCs w:val="28"/>
        </w:rPr>
        <w:t>сельсовет муниципального района</w:t>
      </w:r>
      <w:r>
        <w:rPr>
          <w:sz w:val="28"/>
          <w:szCs w:val="28"/>
        </w:rPr>
        <w:t xml:space="preserve"> Бижбулякский </w:t>
      </w:r>
      <w:r w:rsidRPr="00ED6E45">
        <w:rPr>
          <w:sz w:val="28"/>
          <w:szCs w:val="28"/>
        </w:rPr>
        <w:t>район Республики Башкортостан</w:t>
      </w:r>
    </w:p>
    <w:p w:rsidR="00DA02E2" w:rsidRDefault="00DA02E2" w:rsidP="00DA02E2">
      <w:pPr>
        <w:ind w:firstLine="709"/>
        <w:jc w:val="both"/>
        <w:rPr>
          <w:sz w:val="28"/>
          <w:szCs w:val="28"/>
        </w:rPr>
      </w:pPr>
    </w:p>
    <w:p w:rsidR="00DA02E2" w:rsidRPr="00DA02E2" w:rsidRDefault="00DA02E2" w:rsidP="00DA02E2">
      <w:pPr>
        <w:pStyle w:val="20"/>
        <w:shd w:val="clear" w:color="auto" w:fill="auto"/>
        <w:spacing w:after="0" w:line="240" w:lineRule="auto"/>
        <w:ind w:firstLine="709"/>
        <w:jc w:val="center"/>
        <w:rPr>
          <w:b/>
        </w:rPr>
      </w:pPr>
      <w:r w:rsidRPr="00DA02E2">
        <w:rPr>
          <w:b/>
        </w:rPr>
        <w:t>РЕШИЛ:</w:t>
      </w:r>
    </w:p>
    <w:p w:rsidR="00DA02E2" w:rsidRPr="000A77E2" w:rsidRDefault="00DA02E2" w:rsidP="00DA02E2">
      <w:pPr>
        <w:pStyle w:val="20"/>
        <w:shd w:val="clear" w:color="auto" w:fill="auto"/>
        <w:spacing w:after="0" w:line="240" w:lineRule="auto"/>
        <w:ind w:firstLine="709"/>
        <w:rPr>
          <w:sz w:val="16"/>
          <w:szCs w:val="16"/>
        </w:rPr>
      </w:pPr>
    </w:p>
    <w:p w:rsidR="00DA02E2" w:rsidRPr="00473F1F" w:rsidRDefault="00DA02E2" w:rsidP="00DA02E2">
      <w:pPr>
        <w:ind w:firstLine="709"/>
        <w:jc w:val="both"/>
        <w:rPr>
          <w:sz w:val="28"/>
          <w:szCs w:val="28"/>
        </w:rPr>
      </w:pPr>
      <w:r>
        <w:rPr>
          <w:sz w:val="28"/>
          <w:szCs w:val="28"/>
        </w:rPr>
        <w:t xml:space="preserve">1. </w:t>
      </w:r>
      <w:r w:rsidRPr="00473F1F">
        <w:rPr>
          <w:sz w:val="28"/>
          <w:szCs w:val="28"/>
        </w:rPr>
        <w:t xml:space="preserve">Внести следующие изменения и дополнения </w:t>
      </w:r>
      <w:r w:rsidRPr="00DA02E2">
        <w:rPr>
          <w:sz w:val="28"/>
          <w:szCs w:val="28"/>
        </w:rPr>
        <w:t>в П</w:t>
      </w:r>
      <w:r w:rsidRPr="00DA02E2">
        <w:rPr>
          <w:bCs/>
          <w:sz w:val="28"/>
          <w:szCs w:val="28"/>
        </w:rPr>
        <w:t xml:space="preserve">равила землепользования и застройки с.Базлык, д. </w:t>
      </w:r>
      <w:proofErr w:type="spellStart"/>
      <w:r w:rsidRPr="00DA02E2">
        <w:rPr>
          <w:bCs/>
          <w:sz w:val="28"/>
          <w:szCs w:val="28"/>
        </w:rPr>
        <w:t>Егоровка</w:t>
      </w:r>
      <w:proofErr w:type="spellEnd"/>
      <w:r w:rsidRPr="00DA02E2">
        <w:rPr>
          <w:bCs/>
          <w:sz w:val="28"/>
          <w:szCs w:val="28"/>
        </w:rPr>
        <w:t xml:space="preserve">, </w:t>
      </w:r>
      <w:proofErr w:type="spellStart"/>
      <w:r w:rsidRPr="00DA02E2">
        <w:rPr>
          <w:bCs/>
          <w:sz w:val="28"/>
          <w:szCs w:val="28"/>
        </w:rPr>
        <w:t>с.Кистенли</w:t>
      </w:r>
      <w:proofErr w:type="spellEnd"/>
      <w:r w:rsidRPr="00DA02E2">
        <w:rPr>
          <w:bCs/>
          <w:sz w:val="28"/>
          <w:szCs w:val="28"/>
        </w:rPr>
        <w:t xml:space="preserve">-Богданово, д. </w:t>
      </w:r>
      <w:proofErr w:type="spellStart"/>
      <w:r w:rsidRPr="00DA02E2">
        <w:rPr>
          <w:bCs/>
          <w:sz w:val="28"/>
          <w:szCs w:val="28"/>
        </w:rPr>
        <w:t>Мусино</w:t>
      </w:r>
      <w:proofErr w:type="spellEnd"/>
      <w:r w:rsidRPr="00DA02E2">
        <w:rPr>
          <w:bCs/>
          <w:sz w:val="28"/>
          <w:szCs w:val="28"/>
        </w:rPr>
        <w:t xml:space="preserve">, д. </w:t>
      </w:r>
      <w:proofErr w:type="spellStart"/>
      <w:r w:rsidRPr="00DA02E2">
        <w:rPr>
          <w:bCs/>
          <w:sz w:val="28"/>
          <w:szCs w:val="28"/>
        </w:rPr>
        <w:t>Пурлыга</w:t>
      </w:r>
      <w:proofErr w:type="spellEnd"/>
      <w:r w:rsidRPr="00DA02E2">
        <w:rPr>
          <w:bCs/>
          <w:sz w:val="28"/>
          <w:szCs w:val="28"/>
        </w:rPr>
        <w:t xml:space="preserve"> сельского </w:t>
      </w:r>
      <w:r w:rsidR="009628A1" w:rsidRPr="00DA02E2">
        <w:rPr>
          <w:bCs/>
          <w:sz w:val="28"/>
          <w:szCs w:val="28"/>
        </w:rPr>
        <w:t>поселения Базлыкский</w:t>
      </w:r>
      <w:r w:rsidRPr="00DA02E2">
        <w:rPr>
          <w:bCs/>
          <w:sz w:val="28"/>
          <w:szCs w:val="28"/>
        </w:rPr>
        <w:t xml:space="preserve"> сельсовет муниципального района Бижбулякский район Республики Башкортостан,</w:t>
      </w:r>
      <w:r w:rsidRPr="00473F1F">
        <w:rPr>
          <w:bCs/>
          <w:sz w:val="28"/>
          <w:szCs w:val="28"/>
        </w:rPr>
        <w:t xml:space="preserve"> утвержденные решением </w:t>
      </w:r>
      <w:r w:rsidRPr="00473F1F">
        <w:rPr>
          <w:sz w:val="28"/>
          <w:szCs w:val="28"/>
        </w:rPr>
        <w:t>Совета сельского поселения от 1</w:t>
      </w:r>
      <w:r>
        <w:rPr>
          <w:sz w:val="28"/>
          <w:szCs w:val="28"/>
        </w:rPr>
        <w:t>5 июня</w:t>
      </w:r>
      <w:r w:rsidRPr="00473F1F">
        <w:rPr>
          <w:sz w:val="28"/>
          <w:szCs w:val="28"/>
        </w:rPr>
        <w:t xml:space="preserve"> 2015 года №1</w:t>
      </w:r>
      <w:r>
        <w:rPr>
          <w:sz w:val="28"/>
          <w:szCs w:val="28"/>
        </w:rPr>
        <w:t>26а/35/1-26</w:t>
      </w:r>
      <w:r w:rsidRPr="00473F1F">
        <w:rPr>
          <w:sz w:val="28"/>
          <w:szCs w:val="28"/>
        </w:rPr>
        <w:t xml:space="preserve"> (в редакции от 2</w:t>
      </w:r>
      <w:r>
        <w:rPr>
          <w:sz w:val="28"/>
          <w:szCs w:val="28"/>
        </w:rPr>
        <w:t>6</w:t>
      </w:r>
      <w:r w:rsidRPr="00473F1F">
        <w:rPr>
          <w:sz w:val="28"/>
          <w:szCs w:val="28"/>
        </w:rPr>
        <w:t>.12.2018 г.):</w:t>
      </w:r>
    </w:p>
    <w:p w:rsidR="00DA02E2" w:rsidRPr="00D01C7B" w:rsidRDefault="00DA02E2" w:rsidP="00DA02E2">
      <w:pPr>
        <w:ind w:firstLine="709"/>
        <w:jc w:val="both"/>
        <w:rPr>
          <w:sz w:val="28"/>
          <w:szCs w:val="28"/>
        </w:rPr>
      </w:pPr>
      <w:r w:rsidRPr="00D01C7B">
        <w:rPr>
          <w:sz w:val="28"/>
          <w:szCs w:val="28"/>
        </w:rPr>
        <w:t xml:space="preserve">Часть 4 ст. </w:t>
      </w:r>
      <w:r w:rsidR="00C1500D">
        <w:rPr>
          <w:sz w:val="28"/>
          <w:szCs w:val="28"/>
        </w:rPr>
        <w:t>11</w:t>
      </w:r>
      <w:r w:rsidRPr="00D01C7B">
        <w:rPr>
          <w:sz w:val="28"/>
          <w:szCs w:val="28"/>
        </w:rPr>
        <w:t xml:space="preserve"> изложить в редакции:</w:t>
      </w:r>
    </w:p>
    <w:p w:rsidR="00DA02E2" w:rsidRPr="00D01C7B" w:rsidRDefault="00DA02E2" w:rsidP="00DA02E2">
      <w:pPr>
        <w:ind w:firstLine="709"/>
        <w:jc w:val="both"/>
        <w:rPr>
          <w:sz w:val="28"/>
          <w:szCs w:val="28"/>
        </w:rPr>
      </w:pPr>
      <w:r w:rsidRPr="00D01C7B">
        <w:rPr>
          <w:iCs/>
          <w:sz w:val="28"/>
          <w:szCs w:val="28"/>
        </w:rPr>
        <w:t>Планировка территории сельского поселения осуществляется посредством разработки следующих видов документации по планировке территории:</w:t>
      </w:r>
    </w:p>
    <w:p w:rsidR="00DA02E2" w:rsidRPr="00D01C7B" w:rsidRDefault="00DA02E2" w:rsidP="00DA02E2">
      <w:pPr>
        <w:ind w:firstLine="540"/>
        <w:jc w:val="both"/>
        <w:rPr>
          <w:sz w:val="28"/>
          <w:szCs w:val="28"/>
        </w:rPr>
      </w:pPr>
      <w:bookmarkStart w:id="0" w:name="dst1667"/>
      <w:bookmarkEnd w:id="0"/>
      <w:r w:rsidRPr="00D01C7B">
        <w:rPr>
          <w:sz w:val="28"/>
          <w:szCs w:val="28"/>
        </w:rPr>
        <w:t>1) проект планировки территории;</w:t>
      </w:r>
    </w:p>
    <w:p w:rsidR="00DA02E2" w:rsidRDefault="00DA02E2" w:rsidP="00DA02E2">
      <w:pPr>
        <w:ind w:firstLine="540"/>
        <w:rPr>
          <w:sz w:val="28"/>
          <w:szCs w:val="28"/>
        </w:rPr>
      </w:pPr>
      <w:bookmarkStart w:id="1" w:name="dst1668"/>
      <w:bookmarkEnd w:id="1"/>
      <w:r w:rsidRPr="00D01C7B">
        <w:rPr>
          <w:sz w:val="28"/>
          <w:szCs w:val="28"/>
        </w:rPr>
        <w:t>2) проект межевания территории.</w:t>
      </w:r>
    </w:p>
    <w:p w:rsidR="00DA02E2" w:rsidRPr="00D01C7B" w:rsidRDefault="00DA02E2" w:rsidP="00DA02E2">
      <w:pPr>
        <w:ind w:firstLine="709"/>
        <w:jc w:val="both"/>
        <w:rPr>
          <w:color w:val="FF0000"/>
          <w:sz w:val="28"/>
          <w:szCs w:val="28"/>
        </w:rPr>
      </w:pPr>
    </w:p>
    <w:p w:rsidR="00DA02E2" w:rsidRPr="00D01C7B" w:rsidRDefault="00DA02E2" w:rsidP="00DA02E2">
      <w:pPr>
        <w:ind w:firstLine="709"/>
        <w:jc w:val="both"/>
        <w:rPr>
          <w:sz w:val="28"/>
          <w:szCs w:val="28"/>
        </w:rPr>
      </w:pPr>
      <w:r w:rsidRPr="00D01C7B">
        <w:rPr>
          <w:sz w:val="28"/>
          <w:szCs w:val="28"/>
        </w:rPr>
        <w:t>Часть 2 ст. 3</w:t>
      </w:r>
      <w:r w:rsidR="005854C4">
        <w:rPr>
          <w:sz w:val="28"/>
          <w:szCs w:val="28"/>
        </w:rPr>
        <w:t>5</w:t>
      </w:r>
      <w:r w:rsidRPr="00D01C7B">
        <w:rPr>
          <w:sz w:val="28"/>
          <w:szCs w:val="28"/>
        </w:rPr>
        <w:t xml:space="preserve"> изложить в редакции:</w:t>
      </w:r>
    </w:p>
    <w:p w:rsidR="00DA02E2" w:rsidRPr="00D01C7B" w:rsidRDefault="00DA02E2" w:rsidP="00DA02E2">
      <w:pPr>
        <w:ind w:firstLine="709"/>
        <w:jc w:val="both"/>
        <w:rPr>
          <w:sz w:val="28"/>
          <w:szCs w:val="28"/>
        </w:rPr>
      </w:pPr>
      <w:r w:rsidRPr="00D01C7B">
        <w:rPr>
          <w:sz w:val="28"/>
          <w:szCs w:val="28"/>
        </w:rPr>
        <w:t>Выдача разрешения на строительство не требуется в случаях:</w:t>
      </w:r>
    </w:p>
    <w:p w:rsidR="00DA02E2" w:rsidRPr="00D01C7B" w:rsidRDefault="00DA02E2" w:rsidP="00DA02E2">
      <w:pPr>
        <w:ind w:firstLine="709"/>
        <w:jc w:val="both"/>
        <w:rPr>
          <w:sz w:val="28"/>
          <w:szCs w:val="28"/>
        </w:rPr>
      </w:pPr>
      <w:r w:rsidRPr="00D01C7B">
        <w:rPr>
          <w:sz w:val="28"/>
          <w:szCs w:val="28"/>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DA02E2" w:rsidRPr="00D01C7B" w:rsidRDefault="00DA02E2" w:rsidP="00DA02E2">
      <w:pPr>
        <w:ind w:firstLine="709"/>
        <w:jc w:val="both"/>
        <w:rPr>
          <w:sz w:val="28"/>
          <w:szCs w:val="28"/>
        </w:rPr>
      </w:pPr>
      <w:r w:rsidRPr="00D01C7B">
        <w:rPr>
          <w:sz w:val="28"/>
          <w:szCs w:val="28"/>
        </w:rPr>
        <w:t>строительства, реконструкции объектов индивидуального жилищного строительства;</w:t>
      </w:r>
    </w:p>
    <w:p w:rsidR="00DA02E2" w:rsidRPr="00D01C7B" w:rsidRDefault="00DA02E2" w:rsidP="00DA02E2">
      <w:pPr>
        <w:ind w:firstLine="709"/>
        <w:jc w:val="both"/>
        <w:rPr>
          <w:sz w:val="28"/>
          <w:szCs w:val="28"/>
        </w:rPr>
      </w:pPr>
      <w:r w:rsidRPr="00D01C7B">
        <w:rPr>
          <w:sz w:val="28"/>
          <w:szCs w:val="28"/>
        </w:rPr>
        <w:t>строительства, реконструкции объектов, не являющихся объектами капитального строительства;</w:t>
      </w:r>
    </w:p>
    <w:p w:rsidR="00DA02E2" w:rsidRPr="00D01C7B" w:rsidRDefault="00DA02E2" w:rsidP="00DA02E2">
      <w:pPr>
        <w:ind w:firstLine="709"/>
        <w:jc w:val="both"/>
        <w:rPr>
          <w:sz w:val="28"/>
          <w:szCs w:val="28"/>
        </w:rPr>
      </w:pPr>
      <w:r w:rsidRPr="00D01C7B">
        <w:rPr>
          <w:sz w:val="28"/>
          <w:szCs w:val="28"/>
        </w:rPr>
        <w:t>строительства на земельном участке строений и сооружений вспомогательного использования;</w:t>
      </w:r>
    </w:p>
    <w:p w:rsidR="00DA02E2" w:rsidRPr="00D01C7B" w:rsidRDefault="00DA02E2" w:rsidP="00DA02E2">
      <w:pPr>
        <w:ind w:firstLine="709"/>
        <w:jc w:val="both"/>
        <w:rPr>
          <w:sz w:val="28"/>
          <w:szCs w:val="28"/>
        </w:rPr>
      </w:pPr>
      <w:r w:rsidRPr="00D01C7B">
        <w:rPr>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A02E2" w:rsidRPr="00D01C7B" w:rsidRDefault="00DA02E2" w:rsidP="00DA02E2">
      <w:pPr>
        <w:ind w:firstLine="709"/>
        <w:jc w:val="both"/>
        <w:rPr>
          <w:sz w:val="28"/>
          <w:szCs w:val="28"/>
        </w:rPr>
      </w:pPr>
      <w:r w:rsidRPr="00D01C7B">
        <w:rPr>
          <w:sz w:val="28"/>
          <w:szCs w:val="28"/>
        </w:rPr>
        <w:t>капитального ремонта объектов капитального строительства;</w:t>
      </w:r>
    </w:p>
    <w:p w:rsidR="00DA02E2" w:rsidRPr="00D01C7B" w:rsidRDefault="00DA02E2" w:rsidP="00DA02E2">
      <w:pPr>
        <w:ind w:firstLine="709"/>
        <w:jc w:val="both"/>
        <w:rPr>
          <w:sz w:val="28"/>
          <w:szCs w:val="28"/>
        </w:rPr>
      </w:pPr>
      <w:r w:rsidRPr="00D01C7B">
        <w:rPr>
          <w:sz w:val="28"/>
          <w:szCs w:val="28"/>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A02E2" w:rsidRPr="00D01C7B" w:rsidRDefault="00DA02E2" w:rsidP="00DA02E2">
      <w:pPr>
        <w:ind w:firstLine="709"/>
        <w:jc w:val="both"/>
        <w:rPr>
          <w:sz w:val="28"/>
          <w:szCs w:val="28"/>
        </w:rPr>
      </w:pPr>
      <w:r w:rsidRPr="00D01C7B">
        <w:rPr>
          <w:sz w:val="28"/>
          <w:szCs w:val="28"/>
        </w:rPr>
        <w:t>строительства, реконструкции посольств, консульств и представительств Российской Федерации за рубежом;</w:t>
      </w:r>
    </w:p>
    <w:p w:rsidR="00DA02E2" w:rsidRPr="00D01C7B" w:rsidRDefault="00DA02E2" w:rsidP="00DA02E2">
      <w:pPr>
        <w:ind w:firstLine="709"/>
        <w:jc w:val="both"/>
        <w:rPr>
          <w:sz w:val="28"/>
          <w:szCs w:val="28"/>
        </w:rPr>
      </w:pPr>
      <w:r w:rsidRPr="00D01C7B">
        <w:rPr>
          <w:sz w:val="28"/>
          <w:szCs w:val="28"/>
        </w:rPr>
        <w:t xml:space="preserve">строительства, реконструкции объектов, предназначенных для транспортировки природного газа под давлением до 0,6 </w:t>
      </w:r>
      <w:proofErr w:type="spellStart"/>
      <w:r w:rsidRPr="00D01C7B">
        <w:rPr>
          <w:sz w:val="28"/>
          <w:szCs w:val="28"/>
        </w:rPr>
        <w:t>мегапаскаля</w:t>
      </w:r>
      <w:proofErr w:type="spellEnd"/>
      <w:r w:rsidRPr="00D01C7B">
        <w:rPr>
          <w:sz w:val="28"/>
          <w:szCs w:val="28"/>
        </w:rPr>
        <w:t xml:space="preserve"> включительно;</w:t>
      </w:r>
    </w:p>
    <w:p w:rsidR="00DA02E2" w:rsidRPr="00D01C7B" w:rsidRDefault="00DA02E2" w:rsidP="00DA02E2">
      <w:pPr>
        <w:ind w:firstLine="709"/>
        <w:jc w:val="both"/>
        <w:rPr>
          <w:sz w:val="28"/>
          <w:szCs w:val="28"/>
        </w:rPr>
      </w:pPr>
      <w:r w:rsidRPr="00D01C7B">
        <w:rPr>
          <w:sz w:val="28"/>
          <w:szCs w:val="28"/>
        </w:rPr>
        <w:t xml:space="preserve">иных случаях, если в соответствии с </w:t>
      </w:r>
      <w:proofErr w:type="spellStart"/>
      <w:r w:rsidRPr="00D01C7B">
        <w:rPr>
          <w:sz w:val="28"/>
          <w:szCs w:val="28"/>
        </w:rPr>
        <w:t>ГрК</w:t>
      </w:r>
      <w:proofErr w:type="spellEnd"/>
      <w:r w:rsidRPr="00D01C7B">
        <w:rPr>
          <w:sz w:val="28"/>
          <w:szCs w:val="28"/>
        </w:rPr>
        <w:t xml:space="preserve">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DA02E2" w:rsidRPr="00D01C7B" w:rsidRDefault="00DA02E2" w:rsidP="00DA02E2">
      <w:pPr>
        <w:ind w:firstLine="709"/>
        <w:jc w:val="both"/>
        <w:rPr>
          <w:sz w:val="28"/>
          <w:szCs w:val="28"/>
        </w:rPr>
      </w:pPr>
      <w:r w:rsidRPr="00D01C7B">
        <w:rPr>
          <w:sz w:val="28"/>
          <w:szCs w:val="28"/>
        </w:rPr>
        <w:t xml:space="preserve">Лица, осуществляющие действия, не требующие </w:t>
      </w:r>
      <w:proofErr w:type="gramStart"/>
      <w:r w:rsidRPr="00D01C7B">
        <w:rPr>
          <w:sz w:val="28"/>
          <w:szCs w:val="28"/>
        </w:rPr>
        <w:t>получения  разрешения</w:t>
      </w:r>
      <w:proofErr w:type="gramEnd"/>
      <w:r w:rsidRPr="00D01C7B">
        <w:rPr>
          <w:sz w:val="28"/>
          <w:szCs w:val="28"/>
        </w:rPr>
        <w:t xml:space="preserve">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w:t>
      </w:r>
      <w:proofErr w:type="gramStart"/>
      <w:r w:rsidRPr="00D01C7B">
        <w:rPr>
          <w:sz w:val="28"/>
          <w:szCs w:val="28"/>
        </w:rPr>
        <w:t>администрации  сельского</w:t>
      </w:r>
      <w:proofErr w:type="gramEnd"/>
      <w:r w:rsidRPr="00D01C7B">
        <w:rPr>
          <w:sz w:val="28"/>
          <w:szCs w:val="28"/>
        </w:rPr>
        <w:t xml:space="preserve"> поселения, о том, что планируемые ими действия не требуют разрешения на строительство.</w:t>
      </w:r>
    </w:p>
    <w:p w:rsidR="00DA02E2" w:rsidRPr="00D01C7B" w:rsidRDefault="00DA02E2" w:rsidP="00DA02E2">
      <w:pPr>
        <w:ind w:firstLine="709"/>
        <w:jc w:val="both"/>
        <w:rPr>
          <w:sz w:val="28"/>
          <w:szCs w:val="28"/>
        </w:rPr>
      </w:pPr>
    </w:p>
    <w:p w:rsidR="00DA02E2" w:rsidRPr="006E2B11" w:rsidRDefault="00DA02E2" w:rsidP="00DA02E2">
      <w:pPr>
        <w:ind w:firstLine="709"/>
        <w:jc w:val="both"/>
        <w:rPr>
          <w:color w:val="FF0000"/>
          <w:sz w:val="28"/>
          <w:szCs w:val="28"/>
        </w:rPr>
      </w:pPr>
      <w:r w:rsidRPr="006E2B11">
        <w:rPr>
          <w:color w:val="FF0000"/>
          <w:sz w:val="28"/>
          <w:szCs w:val="28"/>
        </w:rPr>
        <w:t>Часть 1 ст. 3</w:t>
      </w:r>
      <w:r w:rsidR="005854C4" w:rsidRPr="006E2B11">
        <w:rPr>
          <w:color w:val="FF0000"/>
          <w:sz w:val="28"/>
          <w:szCs w:val="28"/>
        </w:rPr>
        <w:t>7</w:t>
      </w:r>
      <w:r w:rsidRPr="006E2B11">
        <w:rPr>
          <w:color w:val="FF0000"/>
          <w:sz w:val="28"/>
          <w:szCs w:val="28"/>
        </w:rPr>
        <w:t xml:space="preserve"> изложить в редакции:</w:t>
      </w:r>
    </w:p>
    <w:p w:rsidR="0032482E" w:rsidRPr="004F553C" w:rsidRDefault="0032482E" w:rsidP="0032482E">
      <w:pPr>
        <w:ind w:firstLine="851"/>
        <w:rPr>
          <w:rStyle w:val="apple-converted-space"/>
          <w:color w:val="FF0000"/>
          <w:sz w:val="28"/>
          <w:szCs w:val="28"/>
          <w:shd w:val="clear" w:color="auto" w:fill="FFFFFF"/>
        </w:rPr>
      </w:pPr>
      <w:r w:rsidRPr="003E7610">
        <w:rPr>
          <w:color w:val="002060"/>
          <w:sz w:val="28"/>
          <w:szCs w:val="28"/>
        </w:rPr>
        <w:lastRenderedPageBreak/>
        <w:t xml:space="preserve">1. </w:t>
      </w:r>
      <w:hyperlink r:id="rId6" w:anchor="dst100015" w:history="1">
        <w:r w:rsidRPr="003E7610">
          <w:rPr>
            <w:rStyle w:val="a7"/>
            <w:color w:val="002060"/>
            <w:sz w:val="28"/>
            <w:szCs w:val="28"/>
          </w:rPr>
          <w:t>Разрешение</w:t>
        </w:r>
      </w:hyperlink>
      <w:r w:rsidRPr="003E7610">
        <w:rPr>
          <w:color w:val="002060"/>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 w:anchor="dst1592" w:history="1">
        <w:r w:rsidRPr="003E7610">
          <w:rPr>
            <w:rStyle w:val="a7"/>
            <w:color w:val="002060"/>
            <w:sz w:val="28"/>
            <w:szCs w:val="28"/>
          </w:rPr>
          <w:t>частью 1.1</w:t>
        </w:r>
      </w:hyperlink>
      <w:r w:rsidRPr="003E7610">
        <w:rPr>
          <w:color w:val="002060"/>
          <w:sz w:val="28"/>
          <w:szCs w:val="28"/>
        </w:rPr>
        <w:t xml:space="preserve">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r w:rsidRPr="004F553C">
        <w:rPr>
          <w:color w:val="FF0000"/>
          <w:sz w:val="28"/>
          <w:szCs w:val="28"/>
        </w:rPr>
        <w:t>.</w:t>
      </w:r>
      <w:r w:rsidRPr="004F553C">
        <w:rPr>
          <w:rStyle w:val="apple-converted-space"/>
          <w:color w:val="FF0000"/>
          <w:sz w:val="28"/>
          <w:szCs w:val="28"/>
          <w:shd w:val="clear" w:color="auto" w:fill="FFFFFF"/>
        </w:rPr>
        <w:t> </w:t>
      </w:r>
    </w:p>
    <w:p w:rsidR="0032482E" w:rsidRPr="004F553C" w:rsidRDefault="0032482E" w:rsidP="00DA02E2">
      <w:pPr>
        <w:ind w:firstLine="709"/>
        <w:jc w:val="both"/>
        <w:rPr>
          <w:sz w:val="28"/>
          <w:szCs w:val="28"/>
        </w:rPr>
      </w:pPr>
    </w:p>
    <w:p w:rsidR="00DA02E2" w:rsidRPr="006E2B11" w:rsidRDefault="00DA02E2" w:rsidP="00DA02E2">
      <w:pPr>
        <w:ind w:firstLine="709"/>
        <w:jc w:val="both"/>
        <w:rPr>
          <w:color w:val="FF0000"/>
          <w:sz w:val="28"/>
          <w:szCs w:val="28"/>
        </w:rPr>
      </w:pPr>
      <w:r w:rsidRPr="006E2B11">
        <w:rPr>
          <w:color w:val="FF0000"/>
          <w:sz w:val="28"/>
          <w:szCs w:val="28"/>
        </w:rPr>
        <w:t xml:space="preserve"> Часть </w:t>
      </w:r>
      <w:r w:rsidR="00256370" w:rsidRPr="006E2B11">
        <w:rPr>
          <w:color w:val="FF0000"/>
          <w:sz w:val="28"/>
          <w:szCs w:val="28"/>
        </w:rPr>
        <w:t>6</w:t>
      </w:r>
      <w:r w:rsidRPr="006E2B11">
        <w:rPr>
          <w:color w:val="FF0000"/>
          <w:sz w:val="28"/>
          <w:szCs w:val="28"/>
        </w:rPr>
        <w:t xml:space="preserve"> ст. 3</w:t>
      </w:r>
      <w:r w:rsidR="0032482E" w:rsidRPr="006E2B11">
        <w:rPr>
          <w:color w:val="FF0000"/>
          <w:sz w:val="28"/>
          <w:szCs w:val="28"/>
        </w:rPr>
        <w:t>7</w:t>
      </w:r>
      <w:r w:rsidRPr="006E2B11">
        <w:rPr>
          <w:color w:val="FF0000"/>
          <w:sz w:val="28"/>
          <w:szCs w:val="28"/>
        </w:rPr>
        <w:t xml:space="preserve"> изложить в редакции:</w:t>
      </w:r>
    </w:p>
    <w:p w:rsidR="009B51E2" w:rsidRPr="009B51E2" w:rsidRDefault="004F553C" w:rsidP="009B51E2">
      <w:pPr>
        <w:ind w:firstLine="851"/>
        <w:rPr>
          <w:color w:val="002060"/>
          <w:sz w:val="28"/>
          <w:szCs w:val="28"/>
        </w:rPr>
      </w:pPr>
      <w:r w:rsidRPr="009B51E2">
        <w:rPr>
          <w:color w:val="002060"/>
          <w:sz w:val="28"/>
          <w:szCs w:val="28"/>
        </w:rPr>
        <w:t xml:space="preserve"> </w:t>
      </w:r>
      <w:r w:rsidR="009B51E2" w:rsidRPr="009B51E2">
        <w:rPr>
          <w:color w:val="002060"/>
          <w:sz w:val="28"/>
          <w:szCs w:val="28"/>
        </w:rPr>
        <w:t xml:space="preserve">6. </w:t>
      </w:r>
      <w:r w:rsidR="009B51E2" w:rsidRPr="009B51E2">
        <w:rPr>
          <w:color w:val="002060"/>
          <w:sz w:val="28"/>
          <w:szCs w:val="28"/>
          <w:shd w:val="clear" w:color="auto" w:fill="FFFFFF"/>
        </w:rPr>
        <w:t>В целях строительства, реконструкции объекта капитального строительства застройщик направляет</w:t>
      </w:r>
      <w:r w:rsidR="009B51E2" w:rsidRPr="009B51E2">
        <w:rPr>
          <w:rStyle w:val="apple-converted-space"/>
          <w:color w:val="002060"/>
          <w:sz w:val="28"/>
          <w:szCs w:val="28"/>
          <w:shd w:val="clear" w:color="auto" w:fill="FFFFFF"/>
        </w:rPr>
        <w:t> </w:t>
      </w:r>
      <w:r w:rsidR="009B51E2" w:rsidRPr="009B51E2">
        <w:rPr>
          <w:color w:val="002060"/>
          <w:sz w:val="28"/>
          <w:szCs w:val="28"/>
        </w:rPr>
        <w:t>заявление</w:t>
      </w:r>
      <w:r w:rsidR="009B51E2" w:rsidRPr="009B51E2">
        <w:rPr>
          <w:rStyle w:val="apple-converted-space"/>
          <w:color w:val="002060"/>
          <w:sz w:val="28"/>
          <w:szCs w:val="28"/>
          <w:shd w:val="clear" w:color="auto" w:fill="FFFFFF"/>
        </w:rPr>
        <w:t> </w:t>
      </w:r>
      <w:r w:rsidR="009B51E2" w:rsidRPr="009B51E2">
        <w:rPr>
          <w:color w:val="002060"/>
          <w:sz w:val="28"/>
          <w:szCs w:val="28"/>
          <w:shd w:val="clear" w:color="auto" w:fill="FFFFFF"/>
        </w:rPr>
        <w:t>о выдаче разрешения на строительство непосредственно в Администрацию муниципального района Бижбулякский район,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w:t>
      </w:r>
      <w:proofErr w:type="spellStart"/>
      <w:r w:rsidR="009B51E2" w:rsidRPr="009B51E2">
        <w:rPr>
          <w:color w:val="002060"/>
          <w:sz w:val="28"/>
          <w:szCs w:val="28"/>
          <w:shd w:val="clear" w:color="auto" w:fill="FFFFFF"/>
        </w:rPr>
        <w:t>Роскосмос</w:t>
      </w:r>
      <w:proofErr w:type="spellEnd"/>
      <w:r w:rsidR="009B51E2" w:rsidRPr="009B51E2">
        <w:rPr>
          <w:color w:val="002060"/>
          <w:sz w:val="28"/>
          <w:szCs w:val="28"/>
          <w:shd w:val="clear" w:color="auto" w:fill="FFFFFF"/>
        </w:rPr>
        <w:t>".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w:t>
      </w:r>
      <w:r w:rsidR="009B51E2" w:rsidRPr="009B51E2">
        <w:rPr>
          <w:rStyle w:val="apple-converted-space"/>
          <w:color w:val="002060"/>
          <w:sz w:val="28"/>
          <w:szCs w:val="28"/>
          <w:shd w:val="clear" w:color="auto" w:fill="FFFFFF"/>
        </w:rPr>
        <w:t> </w:t>
      </w:r>
      <w:hyperlink r:id="rId8" w:anchor="dst1107" w:history="1">
        <w:r w:rsidR="009B51E2" w:rsidRPr="009B51E2">
          <w:rPr>
            <w:rStyle w:val="a7"/>
            <w:color w:val="002060"/>
            <w:sz w:val="28"/>
            <w:szCs w:val="28"/>
            <w:shd w:val="clear" w:color="auto" w:fill="FFFFFF"/>
          </w:rPr>
          <w:t>частями 4</w:t>
        </w:r>
      </w:hyperlink>
      <w:r w:rsidR="009B51E2" w:rsidRPr="009B51E2">
        <w:rPr>
          <w:rStyle w:val="apple-converted-space"/>
          <w:color w:val="002060"/>
          <w:sz w:val="28"/>
          <w:szCs w:val="28"/>
          <w:shd w:val="clear" w:color="auto" w:fill="FFFFFF"/>
        </w:rPr>
        <w:t> </w:t>
      </w:r>
      <w:r w:rsidR="009B51E2" w:rsidRPr="009B51E2">
        <w:rPr>
          <w:color w:val="002060"/>
          <w:sz w:val="28"/>
          <w:szCs w:val="28"/>
          <w:shd w:val="clear" w:color="auto" w:fill="FFFFFF"/>
        </w:rPr>
        <w:t>-</w:t>
      </w:r>
      <w:r w:rsidR="009B51E2" w:rsidRPr="009B51E2">
        <w:rPr>
          <w:rStyle w:val="apple-converted-space"/>
          <w:color w:val="002060"/>
          <w:sz w:val="28"/>
          <w:szCs w:val="28"/>
          <w:shd w:val="clear" w:color="auto" w:fill="FFFFFF"/>
        </w:rPr>
        <w:t> </w:t>
      </w:r>
      <w:hyperlink r:id="rId9" w:anchor="dst1110" w:history="1">
        <w:r w:rsidR="009B51E2" w:rsidRPr="009B51E2">
          <w:rPr>
            <w:rStyle w:val="a7"/>
            <w:color w:val="002060"/>
            <w:sz w:val="28"/>
            <w:szCs w:val="28"/>
            <w:shd w:val="clear" w:color="auto" w:fill="FFFFFF"/>
          </w:rPr>
          <w:t>6</w:t>
        </w:r>
      </w:hyperlink>
      <w:r w:rsidR="009B51E2" w:rsidRPr="009B51E2">
        <w:rPr>
          <w:rStyle w:val="apple-converted-space"/>
          <w:color w:val="002060"/>
          <w:sz w:val="28"/>
          <w:szCs w:val="28"/>
          <w:shd w:val="clear" w:color="auto" w:fill="FFFFFF"/>
        </w:rPr>
        <w:t> </w:t>
      </w:r>
      <w:r w:rsidR="009B51E2" w:rsidRPr="009B51E2">
        <w:rPr>
          <w:color w:val="002060"/>
          <w:sz w:val="28"/>
          <w:szCs w:val="28"/>
          <w:shd w:val="clear" w:color="auto" w:fill="FFFFFF"/>
        </w:rPr>
        <w:t xml:space="preserve"> статьи 51 </w:t>
      </w:r>
      <w:proofErr w:type="spellStart"/>
      <w:r w:rsidR="009B51E2" w:rsidRPr="009B51E2">
        <w:rPr>
          <w:color w:val="002060"/>
          <w:sz w:val="28"/>
          <w:szCs w:val="28"/>
          <w:shd w:val="clear" w:color="auto" w:fill="FFFFFF"/>
        </w:rPr>
        <w:t>ГрК</w:t>
      </w:r>
      <w:proofErr w:type="spellEnd"/>
      <w:r w:rsidR="009B51E2" w:rsidRPr="009B51E2">
        <w:rPr>
          <w:color w:val="002060"/>
          <w:sz w:val="28"/>
          <w:szCs w:val="28"/>
          <w:shd w:val="clear" w:color="auto" w:fill="FFFFFF"/>
        </w:rPr>
        <w:t xml:space="preserve"> РФ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9B51E2" w:rsidRPr="009B51E2" w:rsidRDefault="009B51E2" w:rsidP="009B51E2">
      <w:pPr>
        <w:ind w:firstLine="851"/>
        <w:rPr>
          <w:color w:val="002060"/>
          <w:sz w:val="28"/>
          <w:szCs w:val="28"/>
        </w:rPr>
      </w:pPr>
      <w:r w:rsidRPr="009B51E2">
        <w:rPr>
          <w:color w:val="002060"/>
          <w:sz w:val="28"/>
          <w:szCs w:val="28"/>
        </w:rPr>
        <w:lastRenderedPageBreak/>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0" w:anchor="dst3192" w:history="1">
        <w:r w:rsidRPr="009B51E2">
          <w:rPr>
            <w:rStyle w:val="a7"/>
            <w:color w:val="002060"/>
            <w:sz w:val="28"/>
            <w:szCs w:val="28"/>
          </w:rPr>
          <w:t>частью 1.1 статьи 57.3</w:t>
        </w:r>
      </w:hyperlink>
      <w:r w:rsidRPr="009B51E2">
        <w:rPr>
          <w:color w:val="002060"/>
          <w:sz w:val="28"/>
          <w:szCs w:val="28"/>
        </w:rPr>
        <w:t xml:space="preserve"> </w:t>
      </w:r>
      <w:proofErr w:type="spellStart"/>
      <w:r w:rsidRPr="009B51E2">
        <w:rPr>
          <w:color w:val="002060"/>
          <w:sz w:val="28"/>
          <w:szCs w:val="28"/>
        </w:rPr>
        <w:t>ГрК</w:t>
      </w:r>
      <w:proofErr w:type="spellEnd"/>
      <w:r w:rsidRPr="009B51E2">
        <w:rPr>
          <w:color w:val="002060"/>
          <w:sz w:val="28"/>
          <w:szCs w:val="28"/>
        </w:rPr>
        <w:t xml:space="preserve"> РФ;</w:t>
      </w:r>
    </w:p>
    <w:p w:rsidR="009B51E2" w:rsidRPr="009B51E2" w:rsidRDefault="009B51E2" w:rsidP="009B51E2">
      <w:pPr>
        <w:ind w:firstLine="851"/>
        <w:rPr>
          <w:color w:val="002060"/>
          <w:sz w:val="28"/>
          <w:szCs w:val="28"/>
        </w:rPr>
      </w:pPr>
      <w:r w:rsidRPr="009B51E2">
        <w:rPr>
          <w:color w:val="002060"/>
          <w:sz w:val="28"/>
          <w:szCs w:val="28"/>
        </w:rPr>
        <w:t xml:space="preserve">1.1) при наличии соглашения о передаче в случаях, установленных бюджетным </w:t>
      </w:r>
      <w:hyperlink r:id="rId11" w:anchor="dst3928" w:history="1">
        <w:r w:rsidRPr="009B51E2">
          <w:rPr>
            <w:rStyle w:val="a7"/>
            <w:color w:val="002060"/>
            <w:sz w:val="28"/>
            <w:szCs w:val="28"/>
          </w:rPr>
          <w:t>законодательством</w:t>
        </w:r>
      </w:hyperlink>
      <w:r w:rsidRPr="009B51E2">
        <w:rPr>
          <w:color w:val="002060"/>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9B51E2">
        <w:rPr>
          <w:color w:val="002060"/>
          <w:sz w:val="28"/>
          <w:szCs w:val="28"/>
        </w:rPr>
        <w:t>Росатом</w:t>
      </w:r>
      <w:proofErr w:type="spellEnd"/>
      <w:r w:rsidRPr="009B51E2">
        <w:rPr>
          <w:color w:val="002060"/>
          <w:sz w:val="28"/>
          <w:szCs w:val="28"/>
        </w:rPr>
        <w:t>", Государственной корпорацией по космической деятельности "</w:t>
      </w:r>
      <w:proofErr w:type="spellStart"/>
      <w:r w:rsidRPr="009B51E2">
        <w:rPr>
          <w:color w:val="002060"/>
          <w:sz w:val="28"/>
          <w:szCs w:val="28"/>
        </w:rPr>
        <w:t>Роскосмос</w:t>
      </w:r>
      <w:proofErr w:type="spellEnd"/>
      <w:r w:rsidRPr="009B51E2">
        <w:rPr>
          <w:color w:val="002060"/>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B51E2" w:rsidRPr="009B51E2" w:rsidRDefault="009B51E2" w:rsidP="009B51E2">
      <w:pPr>
        <w:ind w:firstLine="851"/>
        <w:rPr>
          <w:color w:val="002060"/>
          <w:sz w:val="28"/>
          <w:szCs w:val="28"/>
        </w:rPr>
      </w:pPr>
      <w:r w:rsidRPr="009B51E2">
        <w:rPr>
          <w:color w:val="002060"/>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B51E2" w:rsidRPr="009B51E2" w:rsidRDefault="009B51E2" w:rsidP="009B51E2">
      <w:pPr>
        <w:ind w:firstLine="851"/>
        <w:rPr>
          <w:color w:val="002060"/>
          <w:sz w:val="28"/>
          <w:szCs w:val="28"/>
        </w:rPr>
      </w:pPr>
      <w:r w:rsidRPr="009B51E2">
        <w:rPr>
          <w:color w:val="002060"/>
          <w:sz w:val="28"/>
          <w:szCs w:val="28"/>
        </w:rPr>
        <w:t xml:space="preserve">3) результаты инженерных изысканий и следующие материалы, содержащиеся в утвержденной в соответствии с </w:t>
      </w:r>
      <w:hyperlink r:id="rId12" w:anchor="dst3049" w:history="1">
        <w:r w:rsidRPr="009B51E2">
          <w:rPr>
            <w:rStyle w:val="a7"/>
            <w:color w:val="002060"/>
            <w:sz w:val="28"/>
            <w:szCs w:val="28"/>
          </w:rPr>
          <w:t>частью 15 статьи 48</w:t>
        </w:r>
      </w:hyperlink>
      <w:r w:rsidRPr="009B51E2">
        <w:rPr>
          <w:color w:val="002060"/>
          <w:sz w:val="28"/>
          <w:szCs w:val="28"/>
        </w:rPr>
        <w:t xml:space="preserve"> </w:t>
      </w:r>
      <w:proofErr w:type="spellStart"/>
      <w:r w:rsidRPr="009B51E2">
        <w:rPr>
          <w:color w:val="002060"/>
          <w:sz w:val="28"/>
          <w:szCs w:val="28"/>
        </w:rPr>
        <w:t>ГрК</w:t>
      </w:r>
      <w:proofErr w:type="spellEnd"/>
      <w:r w:rsidRPr="009B51E2">
        <w:rPr>
          <w:color w:val="002060"/>
          <w:sz w:val="28"/>
          <w:szCs w:val="28"/>
        </w:rPr>
        <w:t xml:space="preserve"> РФ проектной документации:</w:t>
      </w:r>
    </w:p>
    <w:p w:rsidR="009B51E2" w:rsidRPr="009B51E2" w:rsidRDefault="009B51E2" w:rsidP="009B51E2">
      <w:pPr>
        <w:spacing w:line="288" w:lineRule="auto"/>
        <w:ind w:firstLine="540"/>
        <w:rPr>
          <w:color w:val="002060"/>
          <w:sz w:val="28"/>
          <w:szCs w:val="28"/>
        </w:rPr>
      </w:pPr>
      <w:r w:rsidRPr="009B51E2">
        <w:rPr>
          <w:color w:val="002060"/>
          <w:sz w:val="28"/>
          <w:szCs w:val="28"/>
        </w:rPr>
        <w:t>а) пояснительная записка;</w:t>
      </w:r>
    </w:p>
    <w:p w:rsidR="009B51E2" w:rsidRPr="009B51E2" w:rsidRDefault="009B51E2" w:rsidP="009B51E2">
      <w:pPr>
        <w:spacing w:line="288" w:lineRule="auto"/>
        <w:ind w:firstLine="540"/>
        <w:rPr>
          <w:color w:val="002060"/>
          <w:sz w:val="28"/>
          <w:szCs w:val="28"/>
        </w:rPr>
      </w:pPr>
      <w:bookmarkStart w:id="2" w:name="dst3021"/>
      <w:bookmarkEnd w:id="2"/>
      <w:r w:rsidRPr="009B51E2">
        <w:rPr>
          <w:color w:val="002060"/>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B51E2" w:rsidRPr="009B51E2" w:rsidRDefault="009B51E2" w:rsidP="009B51E2">
      <w:pPr>
        <w:spacing w:line="288" w:lineRule="auto"/>
        <w:ind w:firstLine="540"/>
        <w:rPr>
          <w:color w:val="002060"/>
          <w:sz w:val="28"/>
          <w:szCs w:val="28"/>
        </w:rPr>
      </w:pPr>
      <w:bookmarkStart w:id="3" w:name="dst3022"/>
      <w:bookmarkEnd w:id="3"/>
      <w:r w:rsidRPr="009B51E2">
        <w:rPr>
          <w:color w:val="002060"/>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Pr="009B51E2">
        <w:rPr>
          <w:color w:val="002060"/>
          <w:sz w:val="28"/>
          <w:szCs w:val="28"/>
        </w:rPr>
        <w:lastRenderedPageBreak/>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B51E2" w:rsidRPr="009B51E2" w:rsidRDefault="009B51E2" w:rsidP="009B51E2">
      <w:pPr>
        <w:spacing w:line="288" w:lineRule="auto"/>
        <w:ind w:firstLine="540"/>
        <w:rPr>
          <w:color w:val="002060"/>
          <w:sz w:val="28"/>
          <w:szCs w:val="28"/>
        </w:rPr>
      </w:pPr>
      <w:bookmarkStart w:id="4" w:name="dst3023"/>
      <w:bookmarkEnd w:id="4"/>
      <w:r w:rsidRPr="009B51E2">
        <w:rPr>
          <w:color w:val="002060"/>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B51E2" w:rsidRPr="009B51E2" w:rsidRDefault="009B51E2" w:rsidP="009B51E2">
      <w:pPr>
        <w:spacing w:line="288" w:lineRule="auto"/>
        <w:ind w:firstLine="540"/>
        <w:rPr>
          <w:color w:val="002060"/>
          <w:sz w:val="28"/>
          <w:szCs w:val="28"/>
        </w:rPr>
      </w:pPr>
      <w:bookmarkStart w:id="5" w:name="dst3066"/>
      <w:bookmarkEnd w:id="5"/>
      <w:r w:rsidRPr="009B51E2">
        <w:rPr>
          <w:color w:val="002060"/>
          <w:sz w:val="28"/>
          <w:szCs w:val="28"/>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 w:anchor="dst448" w:history="1">
        <w:r w:rsidRPr="009B51E2">
          <w:rPr>
            <w:rStyle w:val="a7"/>
            <w:color w:val="002060"/>
            <w:sz w:val="28"/>
            <w:szCs w:val="28"/>
          </w:rPr>
          <w:t>частью 12.1 статьи 48</w:t>
        </w:r>
      </w:hyperlink>
      <w:r w:rsidRPr="009B51E2">
        <w:rPr>
          <w:color w:val="002060"/>
          <w:sz w:val="28"/>
          <w:szCs w:val="28"/>
        </w:rPr>
        <w:t xml:space="preserve"> </w:t>
      </w:r>
      <w:proofErr w:type="spellStart"/>
      <w:r w:rsidRPr="009B51E2">
        <w:rPr>
          <w:color w:val="002060"/>
          <w:sz w:val="28"/>
          <w:szCs w:val="28"/>
        </w:rPr>
        <w:t>ГрК</w:t>
      </w:r>
      <w:proofErr w:type="spellEnd"/>
      <w:r w:rsidRPr="009B51E2">
        <w:rPr>
          <w:color w:val="002060"/>
          <w:sz w:val="28"/>
          <w:szCs w:val="28"/>
        </w:rPr>
        <w:t xml:space="preserve"> РФ, если такая проектная документация подлежит экспертизе в соответствии со </w:t>
      </w:r>
      <w:hyperlink r:id="rId14" w:anchor="dst2418" w:history="1">
        <w:r w:rsidRPr="009B51E2">
          <w:rPr>
            <w:rStyle w:val="a7"/>
            <w:color w:val="002060"/>
            <w:sz w:val="28"/>
            <w:szCs w:val="28"/>
          </w:rPr>
          <w:t>статьей 49</w:t>
        </w:r>
      </w:hyperlink>
      <w:r w:rsidRPr="009B51E2">
        <w:rPr>
          <w:color w:val="002060"/>
          <w:sz w:val="28"/>
          <w:szCs w:val="28"/>
        </w:rPr>
        <w:t xml:space="preserve"> </w:t>
      </w:r>
      <w:proofErr w:type="spellStart"/>
      <w:r w:rsidRPr="009B51E2">
        <w:rPr>
          <w:color w:val="002060"/>
          <w:sz w:val="28"/>
          <w:szCs w:val="28"/>
        </w:rPr>
        <w:t>ГрК</w:t>
      </w:r>
      <w:proofErr w:type="spellEnd"/>
      <w:r w:rsidRPr="009B51E2">
        <w:rPr>
          <w:color w:val="002060"/>
          <w:sz w:val="28"/>
          <w:szCs w:val="28"/>
        </w:rPr>
        <w:t xml:space="preserve"> РФ, положительное заключение государственной экспертизы проектной документации в случаях, предусмотренных </w:t>
      </w:r>
      <w:hyperlink r:id="rId15" w:anchor="dst3177" w:history="1">
        <w:r w:rsidRPr="009B51E2">
          <w:rPr>
            <w:rStyle w:val="a7"/>
            <w:color w:val="002060"/>
            <w:sz w:val="28"/>
            <w:szCs w:val="28"/>
          </w:rPr>
          <w:t>частью 3.4 статьи 49</w:t>
        </w:r>
      </w:hyperlink>
      <w:r w:rsidRPr="009B51E2">
        <w:rPr>
          <w:color w:val="002060"/>
          <w:sz w:val="28"/>
          <w:szCs w:val="28"/>
        </w:rPr>
        <w:t xml:space="preserve"> </w:t>
      </w:r>
      <w:proofErr w:type="spellStart"/>
      <w:r w:rsidRPr="009B51E2">
        <w:rPr>
          <w:color w:val="002060"/>
          <w:sz w:val="28"/>
          <w:szCs w:val="28"/>
        </w:rPr>
        <w:t>ГрК</w:t>
      </w:r>
      <w:proofErr w:type="spellEnd"/>
      <w:r w:rsidRPr="009B51E2">
        <w:rPr>
          <w:color w:val="002060"/>
          <w:sz w:val="28"/>
          <w:szCs w:val="28"/>
        </w:rPr>
        <w:t xml:space="preserve"> РФ, положительное заключение государственной экологической экспертизы проектной документации в случаях, предусмотренных </w:t>
      </w:r>
      <w:proofErr w:type="spellStart"/>
      <w:r w:rsidRPr="009B51E2">
        <w:rPr>
          <w:color w:val="002060"/>
          <w:sz w:val="28"/>
          <w:szCs w:val="28"/>
        </w:rPr>
        <w:t>ГрК</w:t>
      </w:r>
      <w:proofErr w:type="spellEnd"/>
      <w:r w:rsidRPr="009B51E2">
        <w:rPr>
          <w:color w:val="002060"/>
          <w:sz w:val="28"/>
          <w:szCs w:val="28"/>
        </w:rPr>
        <w:t xml:space="preserve"> РФ;</w:t>
      </w:r>
    </w:p>
    <w:p w:rsidR="009B51E2" w:rsidRPr="009B51E2" w:rsidRDefault="009B51E2" w:rsidP="009B51E2">
      <w:pPr>
        <w:spacing w:line="288" w:lineRule="auto"/>
        <w:ind w:firstLine="540"/>
        <w:rPr>
          <w:color w:val="002060"/>
          <w:sz w:val="28"/>
          <w:szCs w:val="28"/>
        </w:rPr>
      </w:pPr>
      <w:bookmarkStart w:id="6" w:name="dst3067"/>
      <w:bookmarkEnd w:id="6"/>
      <w:r w:rsidRPr="009B51E2">
        <w:rPr>
          <w:color w:val="002060"/>
          <w:sz w:val="28"/>
          <w:szCs w:val="28"/>
        </w:rPr>
        <w:t xml:space="preserve">4.2) подтверждение соответствия вносимых в проектную документацию изменений требованиям, указанным в </w:t>
      </w:r>
      <w:hyperlink r:id="rId16" w:anchor="dst3054" w:history="1">
        <w:r w:rsidRPr="009B51E2">
          <w:rPr>
            <w:rStyle w:val="a7"/>
            <w:color w:val="002060"/>
            <w:sz w:val="28"/>
            <w:szCs w:val="28"/>
          </w:rPr>
          <w:t>части 3.8 статьи 49</w:t>
        </w:r>
      </w:hyperlink>
      <w:r w:rsidRPr="009B51E2">
        <w:rPr>
          <w:color w:val="002060"/>
          <w:sz w:val="28"/>
          <w:szCs w:val="28"/>
        </w:rPr>
        <w:t xml:space="preserve"> </w:t>
      </w:r>
      <w:proofErr w:type="spellStart"/>
      <w:r w:rsidRPr="009B51E2">
        <w:rPr>
          <w:color w:val="002060"/>
          <w:sz w:val="28"/>
          <w:szCs w:val="28"/>
        </w:rPr>
        <w:t>ГрК</w:t>
      </w:r>
      <w:proofErr w:type="spellEnd"/>
      <w:r w:rsidRPr="009B51E2">
        <w:rPr>
          <w:color w:val="002060"/>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7" w:anchor="dst3054" w:history="1">
        <w:r w:rsidRPr="009B51E2">
          <w:rPr>
            <w:rStyle w:val="a7"/>
            <w:color w:val="002060"/>
            <w:sz w:val="28"/>
            <w:szCs w:val="28"/>
          </w:rPr>
          <w:t>частью 3.8 статьи 49</w:t>
        </w:r>
      </w:hyperlink>
      <w:r w:rsidRPr="009B51E2">
        <w:rPr>
          <w:color w:val="002060"/>
          <w:sz w:val="28"/>
          <w:szCs w:val="28"/>
        </w:rPr>
        <w:t xml:space="preserve"> </w:t>
      </w:r>
      <w:proofErr w:type="spellStart"/>
      <w:r w:rsidRPr="009B51E2">
        <w:rPr>
          <w:color w:val="002060"/>
          <w:sz w:val="28"/>
          <w:szCs w:val="28"/>
        </w:rPr>
        <w:t>ГрК</w:t>
      </w:r>
      <w:proofErr w:type="spellEnd"/>
      <w:r w:rsidRPr="009B51E2">
        <w:rPr>
          <w:color w:val="002060"/>
          <w:sz w:val="28"/>
          <w:szCs w:val="28"/>
        </w:rPr>
        <w:t xml:space="preserve"> РФ;</w:t>
      </w:r>
    </w:p>
    <w:p w:rsidR="009B51E2" w:rsidRPr="009B51E2" w:rsidRDefault="009B51E2" w:rsidP="009B51E2">
      <w:pPr>
        <w:spacing w:line="288" w:lineRule="auto"/>
        <w:ind w:firstLine="540"/>
        <w:rPr>
          <w:color w:val="002060"/>
          <w:sz w:val="28"/>
          <w:szCs w:val="28"/>
        </w:rPr>
      </w:pPr>
      <w:bookmarkStart w:id="7" w:name="dst3068"/>
      <w:bookmarkEnd w:id="7"/>
      <w:r w:rsidRPr="009B51E2">
        <w:rPr>
          <w:color w:val="002060"/>
          <w:sz w:val="28"/>
          <w:szCs w:val="28"/>
        </w:rPr>
        <w:t xml:space="preserve">4.3) подтверждение соответствия вносимых в проектную документацию изменений требованиям, указанным в </w:t>
      </w:r>
      <w:hyperlink r:id="rId18" w:anchor="dst3060" w:history="1">
        <w:r w:rsidRPr="009B51E2">
          <w:rPr>
            <w:rStyle w:val="a7"/>
            <w:color w:val="002060"/>
            <w:sz w:val="28"/>
            <w:szCs w:val="28"/>
          </w:rPr>
          <w:t>части 3.9 статьи 49</w:t>
        </w:r>
      </w:hyperlink>
      <w:r w:rsidRPr="009B51E2">
        <w:rPr>
          <w:color w:val="002060"/>
          <w:sz w:val="28"/>
          <w:szCs w:val="28"/>
        </w:rPr>
        <w:t xml:space="preserve"> </w:t>
      </w:r>
      <w:proofErr w:type="spellStart"/>
      <w:r w:rsidRPr="009B51E2">
        <w:rPr>
          <w:color w:val="002060"/>
          <w:sz w:val="28"/>
          <w:szCs w:val="28"/>
        </w:rPr>
        <w:t>ГрК</w:t>
      </w:r>
      <w:proofErr w:type="spellEnd"/>
      <w:r w:rsidRPr="009B51E2">
        <w:rPr>
          <w:color w:val="002060"/>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9" w:anchor="dst3060" w:history="1">
        <w:r w:rsidRPr="009B51E2">
          <w:rPr>
            <w:rStyle w:val="a7"/>
            <w:color w:val="002060"/>
            <w:sz w:val="28"/>
            <w:szCs w:val="28"/>
          </w:rPr>
          <w:t>частью 3.9 статьи 49</w:t>
        </w:r>
      </w:hyperlink>
      <w:r w:rsidRPr="009B51E2">
        <w:rPr>
          <w:color w:val="002060"/>
          <w:sz w:val="28"/>
          <w:szCs w:val="28"/>
        </w:rPr>
        <w:t xml:space="preserve"> </w:t>
      </w:r>
      <w:proofErr w:type="spellStart"/>
      <w:r w:rsidRPr="009B51E2">
        <w:rPr>
          <w:color w:val="002060"/>
          <w:sz w:val="28"/>
          <w:szCs w:val="28"/>
        </w:rPr>
        <w:t>ГрК</w:t>
      </w:r>
      <w:proofErr w:type="spellEnd"/>
      <w:r w:rsidRPr="009B51E2">
        <w:rPr>
          <w:color w:val="002060"/>
          <w:sz w:val="28"/>
          <w:szCs w:val="28"/>
        </w:rPr>
        <w:t xml:space="preserve"> РФ;</w:t>
      </w:r>
    </w:p>
    <w:p w:rsidR="009B51E2" w:rsidRPr="009B51E2" w:rsidRDefault="009B51E2" w:rsidP="009B51E2">
      <w:pPr>
        <w:spacing w:line="288" w:lineRule="auto"/>
        <w:ind w:firstLine="540"/>
        <w:rPr>
          <w:color w:val="002060"/>
          <w:sz w:val="28"/>
          <w:szCs w:val="28"/>
        </w:rPr>
      </w:pPr>
      <w:bookmarkStart w:id="8" w:name="dst264"/>
      <w:bookmarkEnd w:id="8"/>
      <w:r w:rsidRPr="009B51E2">
        <w:rPr>
          <w:color w:val="002060"/>
          <w:sz w:val="28"/>
          <w:szCs w:val="28"/>
        </w:rPr>
        <w:lastRenderedPageBreak/>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anchor="dst100628" w:history="1">
        <w:r w:rsidRPr="009B51E2">
          <w:rPr>
            <w:rStyle w:val="a7"/>
            <w:color w:val="002060"/>
            <w:sz w:val="28"/>
            <w:szCs w:val="28"/>
          </w:rPr>
          <w:t>статьей 40</w:t>
        </w:r>
      </w:hyperlink>
      <w:r w:rsidRPr="009B51E2">
        <w:rPr>
          <w:color w:val="002060"/>
          <w:sz w:val="28"/>
          <w:szCs w:val="28"/>
        </w:rPr>
        <w:t xml:space="preserve"> </w:t>
      </w:r>
      <w:proofErr w:type="spellStart"/>
      <w:r w:rsidRPr="009B51E2">
        <w:rPr>
          <w:color w:val="002060"/>
          <w:sz w:val="28"/>
          <w:szCs w:val="28"/>
        </w:rPr>
        <w:t>ГрК</w:t>
      </w:r>
      <w:proofErr w:type="spellEnd"/>
      <w:r w:rsidRPr="009B51E2">
        <w:rPr>
          <w:color w:val="002060"/>
          <w:sz w:val="28"/>
          <w:szCs w:val="28"/>
        </w:rPr>
        <w:t xml:space="preserve"> РФ;</w:t>
      </w:r>
    </w:p>
    <w:p w:rsidR="009B51E2" w:rsidRPr="009B51E2" w:rsidRDefault="009B51E2" w:rsidP="009B51E2">
      <w:pPr>
        <w:spacing w:line="288" w:lineRule="auto"/>
        <w:ind w:firstLine="540"/>
        <w:rPr>
          <w:color w:val="002060"/>
          <w:sz w:val="28"/>
          <w:szCs w:val="28"/>
        </w:rPr>
      </w:pPr>
      <w:bookmarkStart w:id="9" w:name="dst101811"/>
      <w:bookmarkEnd w:id="9"/>
      <w:r w:rsidRPr="009B51E2">
        <w:rPr>
          <w:color w:val="002060"/>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21" w:anchor="dst1596" w:history="1">
        <w:r w:rsidRPr="009B51E2">
          <w:rPr>
            <w:rStyle w:val="a7"/>
            <w:color w:val="002060"/>
            <w:sz w:val="28"/>
            <w:szCs w:val="28"/>
          </w:rPr>
          <w:t>пункте 6.2</w:t>
        </w:r>
      </w:hyperlink>
      <w:r w:rsidRPr="009B51E2">
        <w:rPr>
          <w:color w:val="002060"/>
          <w:sz w:val="28"/>
          <w:szCs w:val="28"/>
        </w:rPr>
        <w:t xml:space="preserve"> настоящей части случаев реконструкции многоквартирного дома;</w:t>
      </w:r>
    </w:p>
    <w:p w:rsidR="009B51E2" w:rsidRPr="009B51E2" w:rsidRDefault="009B51E2" w:rsidP="009B51E2">
      <w:pPr>
        <w:spacing w:line="288" w:lineRule="auto"/>
        <w:ind w:firstLine="540"/>
        <w:rPr>
          <w:color w:val="002060"/>
          <w:sz w:val="28"/>
          <w:szCs w:val="28"/>
        </w:rPr>
      </w:pPr>
      <w:bookmarkStart w:id="10" w:name="dst1241"/>
      <w:bookmarkEnd w:id="10"/>
      <w:r w:rsidRPr="009B51E2">
        <w:rPr>
          <w:color w:val="002060"/>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9B51E2">
        <w:rPr>
          <w:color w:val="002060"/>
          <w:sz w:val="28"/>
          <w:szCs w:val="28"/>
        </w:rPr>
        <w:t>Росатом</w:t>
      </w:r>
      <w:proofErr w:type="spellEnd"/>
      <w:r w:rsidRPr="009B51E2">
        <w:rPr>
          <w:color w:val="002060"/>
          <w:sz w:val="28"/>
          <w:szCs w:val="28"/>
        </w:rPr>
        <w:t>", Государственной корпорацией по космической деятельности "</w:t>
      </w:r>
      <w:proofErr w:type="spellStart"/>
      <w:r w:rsidRPr="009B51E2">
        <w:rPr>
          <w:color w:val="002060"/>
          <w:sz w:val="28"/>
          <w:szCs w:val="28"/>
        </w:rPr>
        <w:t>Роскосмос</w:t>
      </w:r>
      <w:proofErr w:type="spellEnd"/>
      <w:r w:rsidRPr="009B51E2">
        <w:rPr>
          <w:color w:val="002060"/>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B51E2" w:rsidRPr="009B51E2" w:rsidRDefault="009B51E2" w:rsidP="009B51E2">
      <w:pPr>
        <w:spacing w:line="288" w:lineRule="auto"/>
        <w:ind w:firstLine="540"/>
        <w:rPr>
          <w:color w:val="002060"/>
          <w:sz w:val="28"/>
          <w:szCs w:val="28"/>
        </w:rPr>
      </w:pPr>
      <w:bookmarkStart w:id="11" w:name="dst1596"/>
      <w:bookmarkEnd w:id="11"/>
      <w:r w:rsidRPr="009B51E2">
        <w:rPr>
          <w:color w:val="002060"/>
          <w:sz w:val="28"/>
          <w:szCs w:val="28"/>
        </w:rPr>
        <w:t xml:space="preserve">6.2) решение общего собрания собственников помещений и </w:t>
      </w:r>
      <w:proofErr w:type="spellStart"/>
      <w:r w:rsidRPr="009B51E2">
        <w:rPr>
          <w:color w:val="002060"/>
          <w:sz w:val="28"/>
          <w:szCs w:val="28"/>
        </w:rPr>
        <w:t>машино</w:t>
      </w:r>
      <w:proofErr w:type="spellEnd"/>
      <w:r w:rsidRPr="009B51E2">
        <w:rPr>
          <w:color w:val="002060"/>
          <w:sz w:val="28"/>
          <w:szCs w:val="28"/>
        </w:rPr>
        <w:t xml:space="preserve">-мест в многоквартирном доме, принятое в соответствии с жилищным </w:t>
      </w:r>
      <w:hyperlink r:id="rId22" w:anchor="dst100325" w:history="1">
        <w:r w:rsidRPr="009B51E2">
          <w:rPr>
            <w:rStyle w:val="a7"/>
            <w:color w:val="002060"/>
            <w:sz w:val="28"/>
            <w:szCs w:val="28"/>
          </w:rPr>
          <w:t>законодательством</w:t>
        </w:r>
      </w:hyperlink>
      <w:r w:rsidRPr="009B51E2">
        <w:rPr>
          <w:color w:val="002060"/>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B51E2">
        <w:rPr>
          <w:color w:val="002060"/>
          <w:sz w:val="28"/>
          <w:szCs w:val="28"/>
        </w:rPr>
        <w:t>машино</w:t>
      </w:r>
      <w:proofErr w:type="spellEnd"/>
      <w:r w:rsidRPr="009B51E2">
        <w:rPr>
          <w:color w:val="002060"/>
          <w:sz w:val="28"/>
          <w:szCs w:val="28"/>
        </w:rPr>
        <w:t>-мест в многоквартирном доме;</w:t>
      </w:r>
    </w:p>
    <w:p w:rsidR="009B51E2" w:rsidRPr="009B51E2" w:rsidRDefault="009B51E2" w:rsidP="009B51E2">
      <w:pPr>
        <w:spacing w:line="288" w:lineRule="auto"/>
        <w:ind w:firstLine="540"/>
        <w:rPr>
          <w:color w:val="002060"/>
          <w:sz w:val="28"/>
          <w:szCs w:val="28"/>
        </w:rPr>
      </w:pPr>
      <w:r w:rsidRPr="009B51E2">
        <w:rPr>
          <w:color w:val="002060"/>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B51E2" w:rsidRPr="009B51E2" w:rsidRDefault="009B51E2" w:rsidP="009B51E2">
      <w:pPr>
        <w:spacing w:line="288" w:lineRule="auto"/>
        <w:ind w:firstLine="540"/>
        <w:rPr>
          <w:color w:val="002060"/>
          <w:sz w:val="28"/>
          <w:szCs w:val="28"/>
        </w:rPr>
      </w:pPr>
      <w:r w:rsidRPr="009B51E2">
        <w:rPr>
          <w:color w:val="002060"/>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B51E2" w:rsidRPr="009B51E2" w:rsidRDefault="009B51E2" w:rsidP="009B51E2">
      <w:pPr>
        <w:spacing w:line="288" w:lineRule="auto"/>
        <w:ind w:firstLine="540"/>
        <w:rPr>
          <w:color w:val="002060"/>
          <w:sz w:val="28"/>
          <w:szCs w:val="28"/>
        </w:rPr>
      </w:pPr>
      <w:bookmarkStart w:id="12" w:name="dst2536"/>
      <w:bookmarkEnd w:id="12"/>
      <w:r w:rsidRPr="009B51E2">
        <w:rPr>
          <w:color w:val="002060"/>
          <w:sz w:val="28"/>
          <w:szCs w:val="28"/>
        </w:rPr>
        <w:lastRenderedPageBreak/>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3" w:anchor="dst1893" w:history="1">
        <w:r w:rsidRPr="009B51E2">
          <w:rPr>
            <w:rStyle w:val="a7"/>
            <w:color w:val="002060"/>
            <w:sz w:val="28"/>
            <w:szCs w:val="28"/>
          </w:rPr>
          <w:t>законодательством</w:t>
        </w:r>
      </w:hyperlink>
      <w:r w:rsidRPr="009B51E2">
        <w:rPr>
          <w:color w:val="002060"/>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B51E2" w:rsidRPr="009B51E2" w:rsidRDefault="009B51E2" w:rsidP="009B51E2">
      <w:pPr>
        <w:spacing w:line="288" w:lineRule="auto"/>
        <w:ind w:firstLine="540"/>
        <w:rPr>
          <w:color w:val="002060"/>
          <w:sz w:val="28"/>
          <w:szCs w:val="28"/>
        </w:rPr>
      </w:pPr>
      <w:bookmarkStart w:id="13" w:name="dst3187"/>
      <w:bookmarkEnd w:id="13"/>
      <w:r w:rsidRPr="009B51E2">
        <w:rPr>
          <w:color w:val="002060"/>
          <w:sz w:val="28"/>
          <w:szCs w:val="28"/>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B51E2" w:rsidRPr="009B51E2" w:rsidRDefault="009B51E2" w:rsidP="009B51E2">
      <w:pPr>
        <w:spacing w:line="288" w:lineRule="auto"/>
        <w:ind w:firstLine="540"/>
        <w:rPr>
          <w:color w:val="002060"/>
          <w:sz w:val="28"/>
          <w:szCs w:val="28"/>
        </w:rPr>
      </w:pPr>
      <w:r w:rsidRPr="009B51E2">
        <w:rPr>
          <w:color w:val="002060"/>
          <w:sz w:val="28"/>
          <w:szCs w:val="28"/>
        </w:rPr>
        <w:t xml:space="preserve">7.1. Документы (их копии или сведения, содержащиеся в них), указанные в </w:t>
      </w:r>
      <w:hyperlink r:id="rId24" w:anchor="dst3186" w:history="1">
        <w:r w:rsidRPr="009B51E2">
          <w:rPr>
            <w:rStyle w:val="a7"/>
            <w:color w:val="002060"/>
            <w:sz w:val="28"/>
            <w:szCs w:val="28"/>
          </w:rPr>
          <w:t>пунктах 1</w:t>
        </w:r>
      </w:hyperlink>
      <w:r w:rsidRPr="009B51E2">
        <w:rPr>
          <w:color w:val="002060"/>
          <w:sz w:val="28"/>
          <w:szCs w:val="28"/>
        </w:rPr>
        <w:t xml:space="preserve"> - </w:t>
      </w:r>
      <w:hyperlink r:id="rId25" w:anchor="dst264" w:history="1">
        <w:r w:rsidRPr="009B51E2">
          <w:rPr>
            <w:rStyle w:val="a7"/>
            <w:color w:val="002060"/>
            <w:sz w:val="28"/>
            <w:szCs w:val="28"/>
          </w:rPr>
          <w:t>5</w:t>
        </w:r>
      </w:hyperlink>
      <w:r w:rsidRPr="009B51E2">
        <w:rPr>
          <w:color w:val="002060"/>
          <w:sz w:val="28"/>
          <w:szCs w:val="28"/>
        </w:rPr>
        <w:t xml:space="preserve">, </w:t>
      </w:r>
      <w:hyperlink r:id="rId26" w:anchor="dst573" w:history="1">
        <w:r w:rsidRPr="009B51E2">
          <w:rPr>
            <w:rStyle w:val="a7"/>
            <w:color w:val="002060"/>
            <w:sz w:val="28"/>
            <w:szCs w:val="28"/>
          </w:rPr>
          <w:t>7</w:t>
        </w:r>
      </w:hyperlink>
      <w:r w:rsidRPr="009B51E2">
        <w:rPr>
          <w:color w:val="002060"/>
          <w:sz w:val="28"/>
          <w:szCs w:val="28"/>
        </w:rPr>
        <w:t xml:space="preserve">, </w:t>
      </w:r>
      <w:hyperlink r:id="rId27" w:anchor="dst2536" w:history="1">
        <w:r w:rsidRPr="009B51E2">
          <w:rPr>
            <w:rStyle w:val="a7"/>
            <w:color w:val="002060"/>
            <w:sz w:val="28"/>
            <w:szCs w:val="28"/>
          </w:rPr>
          <w:t>9</w:t>
        </w:r>
      </w:hyperlink>
      <w:r w:rsidRPr="009B51E2">
        <w:rPr>
          <w:color w:val="002060"/>
          <w:sz w:val="28"/>
          <w:szCs w:val="28"/>
        </w:rPr>
        <w:t xml:space="preserve"> и </w:t>
      </w:r>
      <w:hyperlink r:id="rId28" w:anchor="dst3187" w:history="1">
        <w:r w:rsidRPr="009B51E2">
          <w:rPr>
            <w:rStyle w:val="a7"/>
            <w:color w:val="002060"/>
            <w:sz w:val="28"/>
            <w:szCs w:val="28"/>
          </w:rPr>
          <w:t>10 части 7</w:t>
        </w:r>
      </w:hyperlink>
      <w:r w:rsidRPr="009B51E2">
        <w:rPr>
          <w:color w:val="002060"/>
          <w:sz w:val="28"/>
          <w:szCs w:val="28"/>
        </w:rPr>
        <w:t xml:space="preserve"> настоящей статьи, запрашиваются органами, указанными в </w:t>
      </w:r>
      <w:hyperlink r:id="rId29" w:anchor="dst2532" w:history="1">
        <w:r w:rsidRPr="009B51E2">
          <w:rPr>
            <w:rStyle w:val="a7"/>
            <w:color w:val="002060"/>
            <w:sz w:val="28"/>
            <w:szCs w:val="28"/>
          </w:rPr>
          <w:t>абзаце первом части 7</w:t>
        </w:r>
      </w:hyperlink>
      <w:r w:rsidRPr="009B51E2">
        <w:rPr>
          <w:color w:val="002060"/>
          <w:sz w:val="28"/>
          <w:szCs w:val="28"/>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9B51E2" w:rsidRPr="009B51E2" w:rsidRDefault="009B51E2" w:rsidP="009B51E2">
      <w:pPr>
        <w:spacing w:line="288" w:lineRule="auto"/>
        <w:ind w:firstLine="540"/>
        <w:rPr>
          <w:color w:val="002060"/>
          <w:sz w:val="28"/>
          <w:szCs w:val="28"/>
        </w:rPr>
      </w:pPr>
      <w:bookmarkStart w:id="14" w:name="dst2538"/>
      <w:bookmarkEnd w:id="14"/>
      <w:r w:rsidRPr="009B51E2">
        <w:rPr>
          <w:color w:val="002060"/>
          <w:sz w:val="28"/>
          <w:szCs w:val="28"/>
        </w:rPr>
        <w:t xml:space="preserve">По межведомственным запросам органов, указанных в </w:t>
      </w:r>
      <w:hyperlink r:id="rId30" w:anchor="dst2532" w:history="1">
        <w:r w:rsidRPr="009B51E2">
          <w:rPr>
            <w:rStyle w:val="a7"/>
            <w:color w:val="002060"/>
            <w:sz w:val="28"/>
            <w:szCs w:val="28"/>
          </w:rPr>
          <w:t>абзаце первом части 7</w:t>
        </w:r>
      </w:hyperlink>
      <w:r w:rsidRPr="009B51E2">
        <w:rPr>
          <w:color w:val="002060"/>
          <w:sz w:val="28"/>
          <w:szCs w:val="28"/>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B51E2" w:rsidRPr="009B51E2" w:rsidRDefault="009B51E2" w:rsidP="009B51E2">
      <w:pPr>
        <w:spacing w:line="288" w:lineRule="auto"/>
        <w:ind w:firstLine="540"/>
        <w:rPr>
          <w:color w:val="002060"/>
          <w:sz w:val="28"/>
          <w:szCs w:val="28"/>
        </w:rPr>
      </w:pPr>
      <w:bookmarkStart w:id="15" w:name="dst2539"/>
      <w:bookmarkEnd w:id="15"/>
      <w:r w:rsidRPr="009B51E2">
        <w:rPr>
          <w:color w:val="002060"/>
          <w:sz w:val="28"/>
          <w:szCs w:val="28"/>
        </w:rPr>
        <w:t xml:space="preserve">7.2. Документы, указанные в </w:t>
      </w:r>
      <w:hyperlink r:id="rId31" w:anchor="dst3186" w:history="1">
        <w:r w:rsidRPr="009B51E2">
          <w:rPr>
            <w:rStyle w:val="a7"/>
            <w:color w:val="002060"/>
            <w:sz w:val="28"/>
            <w:szCs w:val="28"/>
          </w:rPr>
          <w:t>пунктах 1</w:t>
        </w:r>
      </w:hyperlink>
      <w:r w:rsidRPr="009B51E2">
        <w:rPr>
          <w:color w:val="002060"/>
          <w:sz w:val="28"/>
          <w:szCs w:val="28"/>
        </w:rPr>
        <w:t xml:space="preserve">, </w:t>
      </w:r>
      <w:hyperlink r:id="rId32" w:anchor="dst102022" w:history="1">
        <w:r w:rsidRPr="009B51E2">
          <w:rPr>
            <w:rStyle w:val="a7"/>
            <w:color w:val="002060"/>
            <w:sz w:val="28"/>
            <w:szCs w:val="28"/>
          </w:rPr>
          <w:t>3</w:t>
        </w:r>
      </w:hyperlink>
      <w:r w:rsidRPr="009B51E2">
        <w:rPr>
          <w:color w:val="002060"/>
          <w:sz w:val="28"/>
          <w:szCs w:val="28"/>
        </w:rPr>
        <w:t xml:space="preserve"> и </w:t>
      </w:r>
      <w:hyperlink r:id="rId33" w:anchor="dst3066" w:history="1">
        <w:r w:rsidRPr="009B51E2">
          <w:rPr>
            <w:rStyle w:val="a7"/>
            <w:color w:val="002060"/>
            <w:sz w:val="28"/>
            <w:szCs w:val="28"/>
          </w:rPr>
          <w:t>4 части 7</w:t>
        </w:r>
      </w:hyperlink>
      <w:r w:rsidRPr="009B51E2">
        <w:rPr>
          <w:color w:val="002060"/>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w:t>
      </w:r>
      <w:r w:rsidRPr="009B51E2">
        <w:rPr>
          <w:color w:val="002060"/>
          <w:sz w:val="28"/>
          <w:szCs w:val="28"/>
        </w:rPr>
        <w:lastRenderedPageBreak/>
        <w:t>государственном реестре недвижимости или едином государственном реестре заключений.</w:t>
      </w:r>
    </w:p>
    <w:p w:rsidR="009B51E2" w:rsidRPr="009B51E2" w:rsidRDefault="009B51E2" w:rsidP="009B51E2">
      <w:pPr>
        <w:spacing w:line="288" w:lineRule="auto"/>
        <w:ind w:firstLine="540"/>
        <w:rPr>
          <w:color w:val="002060"/>
          <w:sz w:val="28"/>
          <w:szCs w:val="28"/>
        </w:rPr>
      </w:pPr>
      <w:bookmarkStart w:id="16" w:name="dst2540"/>
      <w:bookmarkStart w:id="17" w:name="dst3069"/>
      <w:bookmarkEnd w:id="16"/>
      <w:bookmarkEnd w:id="17"/>
      <w:r w:rsidRPr="009B51E2">
        <w:rPr>
          <w:color w:val="002060"/>
          <w:sz w:val="28"/>
          <w:szCs w:val="28"/>
        </w:rPr>
        <w:t xml:space="preserve">10. Не допускается требовать иные документы для получения разрешения на строительство, за исключением указанных в </w:t>
      </w:r>
      <w:hyperlink r:id="rId34" w:anchor="dst2532" w:history="1">
        <w:r w:rsidRPr="009B51E2">
          <w:rPr>
            <w:rStyle w:val="a7"/>
            <w:color w:val="002060"/>
            <w:sz w:val="28"/>
            <w:szCs w:val="28"/>
          </w:rPr>
          <w:t>части 7</w:t>
        </w:r>
      </w:hyperlink>
      <w:r w:rsidRPr="009B51E2">
        <w:rPr>
          <w:color w:val="002060"/>
          <w:sz w:val="28"/>
          <w:szCs w:val="28"/>
        </w:rPr>
        <w:t xml:space="preserve"> настоящей статьи документов. Документы, предусмотренные </w:t>
      </w:r>
      <w:hyperlink r:id="rId35" w:anchor="dst2532" w:history="1">
        <w:r w:rsidRPr="009B51E2">
          <w:rPr>
            <w:rStyle w:val="a7"/>
            <w:color w:val="002060"/>
            <w:sz w:val="28"/>
            <w:szCs w:val="28"/>
          </w:rPr>
          <w:t>частью 7</w:t>
        </w:r>
      </w:hyperlink>
      <w:r w:rsidRPr="009B51E2">
        <w:rPr>
          <w:color w:val="002060"/>
          <w:sz w:val="28"/>
          <w:szCs w:val="28"/>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36" w:anchor="dst100005" w:history="1">
        <w:r w:rsidRPr="009B51E2">
          <w:rPr>
            <w:rStyle w:val="a7"/>
            <w:color w:val="002060"/>
            <w:sz w:val="28"/>
            <w:szCs w:val="28"/>
          </w:rPr>
          <w:t>случаи</w:t>
        </w:r>
      </w:hyperlink>
      <w:r w:rsidRPr="009B51E2">
        <w:rPr>
          <w:color w:val="002060"/>
          <w:sz w:val="28"/>
          <w:szCs w:val="28"/>
        </w:rPr>
        <w:t xml:space="preserve">, в которых направление указанных в </w:t>
      </w:r>
      <w:hyperlink r:id="rId37" w:anchor="dst2532" w:history="1">
        <w:r w:rsidRPr="009B51E2">
          <w:rPr>
            <w:rStyle w:val="a7"/>
            <w:color w:val="002060"/>
            <w:sz w:val="28"/>
            <w:szCs w:val="28"/>
          </w:rPr>
          <w:t>части 7</w:t>
        </w:r>
      </w:hyperlink>
      <w:r w:rsidRPr="009B51E2">
        <w:rPr>
          <w:color w:val="002060"/>
          <w:sz w:val="28"/>
          <w:szCs w:val="28"/>
        </w:rPr>
        <w:t xml:space="preserve"> настоящей статьи документов и выдача разрешений на строительство осуществляются исключительно в электронной форме. </w:t>
      </w:r>
      <w:hyperlink r:id="rId38" w:anchor="dst100009" w:history="1">
        <w:r w:rsidRPr="009B51E2">
          <w:rPr>
            <w:rStyle w:val="a7"/>
            <w:color w:val="002060"/>
            <w:sz w:val="28"/>
            <w:szCs w:val="28"/>
          </w:rPr>
          <w:t>Порядок</w:t>
        </w:r>
      </w:hyperlink>
      <w:r w:rsidRPr="009B51E2">
        <w:rPr>
          <w:color w:val="002060"/>
          <w:sz w:val="28"/>
          <w:szCs w:val="28"/>
        </w:rPr>
        <w:t xml:space="preserve"> направления документов, указанных в </w:t>
      </w:r>
      <w:hyperlink r:id="rId39" w:anchor="dst2532" w:history="1">
        <w:r w:rsidRPr="009B51E2">
          <w:rPr>
            <w:rStyle w:val="a7"/>
            <w:color w:val="002060"/>
            <w:sz w:val="28"/>
            <w:szCs w:val="28"/>
          </w:rPr>
          <w:t>части 7</w:t>
        </w:r>
      </w:hyperlink>
      <w:r w:rsidRPr="009B51E2">
        <w:rPr>
          <w:color w:val="002060"/>
          <w:sz w:val="28"/>
          <w:szCs w:val="28"/>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9B51E2" w:rsidRPr="009B51E2" w:rsidRDefault="009B51E2" w:rsidP="009B51E2">
      <w:pPr>
        <w:spacing w:line="288" w:lineRule="auto"/>
        <w:ind w:firstLine="540"/>
        <w:rPr>
          <w:color w:val="002060"/>
          <w:sz w:val="28"/>
          <w:szCs w:val="28"/>
        </w:rPr>
      </w:pPr>
      <w:bookmarkStart w:id="18" w:name="dst3024"/>
      <w:bookmarkEnd w:id="18"/>
      <w:r w:rsidRPr="009B51E2">
        <w:rPr>
          <w:color w:val="002060"/>
          <w:sz w:val="28"/>
          <w:szCs w:val="28"/>
        </w:rP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B51E2" w:rsidRPr="009B51E2" w:rsidRDefault="009B51E2" w:rsidP="009B51E2">
      <w:pPr>
        <w:spacing w:line="288" w:lineRule="auto"/>
        <w:ind w:firstLine="540"/>
        <w:rPr>
          <w:color w:val="002060"/>
          <w:sz w:val="28"/>
          <w:szCs w:val="28"/>
        </w:rPr>
      </w:pPr>
      <w:bookmarkStart w:id="19" w:name="dst2543"/>
      <w:bookmarkEnd w:id="19"/>
      <w:r w:rsidRPr="009B51E2">
        <w:rPr>
          <w:color w:val="002060"/>
          <w:sz w:val="28"/>
          <w:szCs w:val="28"/>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40" w:anchor="dst0" w:history="1">
        <w:r w:rsidRPr="009B51E2">
          <w:rPr>
            <w:rStyle w:val="a7"/>
            <w:color w:val="002060"/>
            <w:sz w:val="28"/>
            <w:szCs w:val="28"/>
          </w:rPr>
          <w:t>законом</w:t>
        </w:r>
      </w:hyperlink>
      <w:r w:rsidRPr="009B51E2">
        <w:rPr>
          <w:color w:val="002060"/>
          <w:sz w:val="28"/>
          <w:szCs w:val="28"/>
        </w:rPr>
        <w:t xml:space="preserve"> от 25 июня 2002 года </w:t>
      </w:r>
      <w:r w:rsidRPr="009B51E2">
        <w:rPr>
          <w:color w:val="002060"/>
          <w:sz w:val="28"/>
          <w:szCs w:val="28"/>
        </w:rPr>
        <w:lastRenderedPageBreak/>
        <w:t>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9B51E2" w:rsidRPr="009B51E2" w:rsidRDefault="009B51E2" w:rsidP="009B51E2">
      <w:pPr>
        <w:ind w:firstLine="851"/>
        <w:rPr>
          <w:color w:val="002060"/>
          <w:sz w:val="28"/>
          <w:szCs w:val="28"/>
        </w:rPr>
      </w:pPr>
    </w:p>
    <w:p w:rsidR="009B51E2" w:rsidRPr="009B51E2" w:rsidRDefault="009B51E2" w:rsidP="009B51E2">
      <w:pPr>
        <w:ind w:firstLine="851"/>
        <w:rPr>
          <w:color w:val="002060"/>
          <w:sz w:val="28"/>
          <w:szCs w:val="28"/>
        </w:rPr>
      </w:pPr>
      <w:r w:rsidRPr="009B51E2">
        <w:rPr>
          <w:color w:val="002060"/>
          <w:sz w:val="28"/>
          <w:szCs w:val="28"/>
        </w:rPr>
        <w:t xml:space="preserve">К </w:t>
      </w:r>
      <w:proofErr w:type="gramStart"/>
      <w:r w:rsidRPr="009B51E2">
        <w:rPr>
          <w:color w:val="002060"/>
          <w:sz w:val="28"/>
          <w:szCs w:val="28"/>
        </w:rPr>
        <w:t>заявлению  может</w:t>
      </w:r>
      <w:proofErr w:type="gramEnd"/>
      <w:r w:rsidRPr="009B51E2">
        <w:rPr>
          <w:color w:val="002060"/>
          <w:sz w:val="28"/>
          <w:szCs w:val="28"/>
        </w:rPr>
        <w:t xml:space="preserve"> прилагаться также заключение негосударственной экспертизы проектной документации.</w:t>
      </w:r>
    </w:p>
    <w:p w:rsidR="009B51E2" w:rsidRPr="009B51E2" w:rsidRDefault="009B51E2" w:rsidP="009B51E2">
      <w:pPr>
        <w:spacing w:line="288" w:lineRule="auto"/>
        <w:ind w:firstLine="540"/>
        <w:rPr>
          <w:color w:val="002060"/>
          <w:sz w:val="28"/>
          <w:szCs w:val="28"/>
        </w:rPr>
      </w:pPr>
      <w:r w:rsidRPr="009B51E2">
        <w:rPr>
          <w:color w:val="002060"/>
          <w:sz w:val="28"/>
          <w:szCs w:val="28"/>
        </w:rPr>
        <w:t>7.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9B51E2" w:rsidRPr="009B51E2" w:rsidRDefault="009B51E2" w:rsidP="009B51E2">
      <w:pPr>
        <w:spacing w:line="288" w:lineRule="auto"/>
        <w:ind w:firstLine="540"/>
        <w:rPr>
          <w:color w:val="002060"/>
          <w:sz w:val="28"/>
          <w:szCs w:val="28"/>
        </w:rPr>
      </w:pPr>
      <w:bookmarkStart w:id="20" w:name="dst2581"/>
      <w:bookmarkEnd w:id="20"/>
      <w:r w:rsidRPr="009B51E2">
        <w:rPr>
          <w:color w:val="002060"/>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9B51E2" w:rsidRPr="009B51E2" w:rsidRDefault="009B51E2" w:rsidP="009B51E2">
      <w:pPr>
        <w:spacing w:line="288" w:lineRule="auto"/>
        <w:ind w:firstLine="540"/>
        <w:rPr>
          <w:color w:val="002060"/>
          <w:sz w:val="28"/>
          <w:szCs w:val="28"/>
        </w:rPr>
      </w:pPr>
      <w:bookmarkStart w:id="21" w:name="dst2582"/>
      <w:bookmarkEnd w:id="21"/>
      <w:r w:rsidRPr="009B51E2">
        <w:rPr>
          <w:color w:val="002060"/>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B51E2" w:rsidRPr="009B51E2" w:rsidRDefault="009B51E2" w:rsidP="009B51E2">
      <w:pPr>
        <w:spacing w:line="288" w:lineRule="auto"/>
        <w:ind w:firstLine="540"/>
        <w:rPr>
          <w:color w:val="002060"/>
          <w:sz w:val="28"/>
          <w:szCs w:val="28"/>
        </w:rPr>
      </w:pPr>
      <w:bookmarkStart w:id="22" w:name="dst2583"/>
      <w:bookmarkEnd w:id="22"/>
      <w:r w:rsidRPr="009B51E2">
        <w:rPr>
          <w:color w:val="002060"/>
          <w:sz w:val="28"/>
          <w:szCs w:val="28"/>
        </w:rPr>
        <w:t>3) кадастровый номер земельного участка (при его наличии), адрес или описание местоположения земельного участка;</w:t>
      </w:r>
    </w:p>
    <w:p w:rsidR="009B51E2" w:rsidRPr="009B51E2" w:rsidRDefault="009B51E2" w:rsidP="009B51E2">
      <w:pPr>
        <w:spacing w:line="288" w:lineRule="auto"/>
        <w:ind w:firstLine="540"/>
        <w:rPr>
          <w:color w:val="002060"/>
          <w:sz w:val="28"/>
          <w:szCs w:val="28"/>
        </w:rPr>
      </w:pPr>
      <w:bookmarkStart w:id="23" w:name="dst2584"/>
      <w:bookmarkEnd w:id="23"/>
      <w:r w:rsidRPr="009B51E2">
        <w:rPr>
          <w:color w:val="002060"/>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9B51E2" w:rsidRPr="009B51E2" w:rsidRDefault="009B51E2" w:rsidP="009B51E2">
      <w:pPr>
        <w:spacing w:line="288" w:lineRule="auto"/>
        <w:ind w:firstLine="540"/>
        <w:rPr>
          <w:color w:val="002060"/>
          <w:sz w:val="28"/>
          <w:szCs w:val="28"/>
        </w:rPr>
      </w:pPr>
      <w:bookmarkStart w:id="24" w:name="dst2585"/>
      <w:bookmarkEnd w:id="24"/>
      <w:r w:rsidRPr="009B51E2">
        <w:rPr>
          <w:color w:val="002060"/>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B51E2" w:rsidRPr="009B51E2" w:rsidRDefault="009B51E2" w:rsidP="009B51E2">
      <w:pPr>
        <w:spacing w:line="288" w:lineRule="auto"/>
        <w:ind w:firstLine="540"/>
        <w:rPr>
          <w:color w:val="002060"/>
          <w:sz w:val="28"/>
          <w:szCs w:val="28"/>
        </w:rPr>
      </w:pPr>
      <w:bookmarkStart w:id="25" w:name="dst2586"/>
      <w:bookmarkEnd w:id="25"/>
      <w:r w:rsidRPr="009B51E2">
        <w:rPr>
          <w:color w:val="002060"/>
          <w:sz w:val="28"/>
          <w:szCs w:val="28"/>
        </w:rPr>
        <w:t xml:space="preserve">6) сведения о планируемых параметрах объекта индивидуального жилищного строительства или садового дома, в целях строительства или </w:t>
      </w:r>
      <w:r w:rsidRPr="009B51E2">
        <w:rPr>
          <w:color w:val="002060"/>
          <w:sz w:val="28"/>
          <w:szCs w:val="28"/>
        </w:rPr>
        <w:lastRenderedPageBreak/>
        <w:t>реконструкции которых подано уведомление о планируемом строительстве, в том числе об отступах от границ земельного участка;</w:t>
      </w:r>
    </w:p>
    <w:p w:rsidR="009B51E2" w:rsidRPr="009B51E2" w:rsidRDefault="009B51E2" w:rsidP="009B51E2">
      <w:pPr>
        <w:spacing w:line="288" w:lineRule="auto"/>
        <w:ind w:firstLine="540"/>
        <w:rPr>
          <w:color w:val="002060"/>
          <w:sz w:val="28"/>
          <w:szCs w:val="28"/>
        </w:rPr>
      </w:pPr>
      <w:bookmarkStart w:id="26" w:name="dst2587"/>
      <w:bookmarkEnd w:id="26"/>
      <w:r w:rsidRPr="009B51E2">
        <w:rPr>
          <w:color w:val="002060"/>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B51E2" w:rsidRPr="009B51E2" w:rsidRDefault="009B51E2" w:rsidP="009B51E2">
      <w:pPr>
        <w:spacing w:line="288" w:lineRule="auto"/>
        <w:ind w:firstLine="540"/>
        <w:rPr>
          <w:color w:val="002060"/>
          <w:sz w:val="28"/>
          <w:szCs w:val="28"/>
        </w:rPr>
      </w:pPr>
      <w:bookmarkStart w:id="27" w:name="dst2588"/>
      <w:bookmarkEnd w:id="27"/>
      <w:r w:rsidRPr="009B51E2">
        <w:rPr>
          <w:color w:val="002060"/>
          <w:sz w:val="28"/>
          <w:szCs w:val="28"/>
        </w:rPr>
        <w:t>8) почтовый адрес и (или) адрес электронной почты для связи с застройщиком;</w:t>
      </w:r>
    </w:p>
    <w:p w:rsidR="009B51E2" w:rsidRPr="009B51E2" w:rsidRDefault="009B51E2" w:rsidP="009B51E2">
      <w:pPr>
        <w:spacing w:line="288" w:lineRule="auto"/>
        <w:ind w:firstLine="540"/>
        <w:rPr>
          <w:color w:val="002060"/>
          <w:sz w:val="28"/>
          <w:szCs w:val="28"/>
        </w:rPr>
      </w:pPr>
      <w:bookmarkStart w:id="28" w:name="dst2589"/>
      <w:bookmarkEnd w:id="28"/>
      <w:r w:rsidRPr="009B51E2">
        <w:rPr>
          <w:color w:val="002060"/>
          <w:sz w:val="28"/>
          <w:szCs w:val="28"/>
        </w:rPr>
        <w:t xml:space="preserve">9) способ направления застройщику уведомлений, предусмотренных </w:t>
      </w:r>
      <w:hyperlink r:id="rId41" w:anchor="dst2601" w:history="1">
        <w:r w:rsidRPr="009B51E2">
          <w:rPr>
            <w:rStyle w:val="a7"/>
            <w:color w:val="002060"/>
            <w:sz w:val="28"/>
            <w:szCs w:val="28"/>
          </w:rPr>
          <w:t>пунктом 2 части 7</w:t>
        </w:r>
      </w:hyperlink>
      <w:r w:rsidRPr="009B51E2">
        <w:rPr>
          <w:color w:val="002060"/>
          <w:sz w:val="28"/>
          <w:szCs w:val="28"/>
        </w:rPr>
        <w:t xml:space="preserve"> и </w:t>
      </w:r>
      <w:hyperlink r:id="rId42" w:anchor="dst2605" w:history="1">
        <w:r w:rsidRPr="009B51E2">
          <w:rPr>
            <w:rStyle w:val="a7"/>
            <w:color w:val="002060"/>
            <w:sz w:val="28"/>
            <w:szCs w:val="28"/>
          </w:rPr>
          <w:t>пунктом 3 части 8</w:t>
        </w:r>
      </w:hyperlink>
      <w:r w:rsidRPr="009B51E2">
        <w:rPr>
          <w:color w:val="002060"/>
          <w:sz w:val="28"/>
          <w:szCs w:val="28"/>
        </w:rPr>
        <w:t xml:space="preserve"> настоящей статьи.</w:t>
      </w:r>
    </w:p>
    <w:p w:rsidR="009B51E2" w:rsidRPr="009B51E2" w:rsidRDefault="009B51E2" w:rsidP="009B51E2">
      <w:pPr>
        <w:spacing w:line="288" w:lineRule="auto"/>
        <w:ind w:firstLine="540"/>
        <w:rPr>
          <w:color w:val="002060"/>
          <w:sz w:val="28"/>
          <w:szCs w:val="28"/>
        </w:rPr>
      </w:pPr>
      <w:r w:rsidRPr="009B51E2">
        <w:rPr>
          <w:color w:val="002060"/>
          <w:sz w:val="28"/>
          <w:szCs w:val="28"/>
        </w:rPr>
        <w:t xml:space="preserve"> К уведомлению о планируемом строительстве прилагаются:</w:t>
      </w:r>
    </w:p>
    <w:p w:rsidR="009B51E2" w:rsidRPr="009B51E2" w:rsidRDefault="009B51E2" w:rsidP="009B51E2">
      <w:pPr>
        <w:spacing w:line="288" w:lineRule="auto"/>
        <w:ind w:firstLine="540"/>
        <w:rPr>
          <w:color w:val="002060"/>
          <w:sz w:val="28"/>
          <w:szCs w:val="28"/>
        </w:rPr>
      </w:pPr>
      <w:bookmarkStart w:id="29" w:name="dst2592"/>
      <w:bookmarkEnd w:id="29"/>
      <w:r w:rsidRPr="009B51E2">
        <w:rPr>
          <w:color w:val="002060"/>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B51E2" w:rsidRPr="009B51E2" w:rsidRDefault="009B51E2" w:rsidP="009B51E2">
      <w:pPr>
        <w:spacing w:line="288" w:lineRule="auto"/>
        <w:ind w:firstLine="540"/>
        <w:rPr>
          <w:color w:val="002060"/>
          <w:sz w:val="28"/>
          <w:szCs w:val="28"/>
        </w:rPr>
      </w:pPr>
      <w:bookmarkStart w:id="30" w:name="dst2593"/>
      <w:bookmarkEnd w:id="30"/>
      <w:r w:rsidRPr="009B51E2">
        <w:rPr>
          <w:color w:val="002060"/>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B51E2" w:rsidRPr="009B51E2" w:rsidRDefault="009B51E2" w:rsidP="009B51E2">
      <w:pPr>
        <w:spacing w:line="288" w:lineRule="auto"/>
        <w:ind w:firstLine="540"/>
        <w:rPr>
          <w:color w:val="002060"/>
          <w:sz w:val="28"/>
          <w:szCs w:val="28"/>
        </w:rPr>
      </w:pPr>
      <w:bookmarkStart w:id="31" w:name="dst2594"/>
      <w:bookmarkEnd w:id="31"/>
      <w:r w:rsidRPr="009B51E2">
        <w:rPr>
          <w:color w:val="002060"/>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B51E2" w:rsidRPr="009B51E2" w:rsidRDefault="009B51E2" w:rsidP="009B51E2">
      <w:pPr>
        <w:spacing w:line="288" w:lineRule="auto"/>
        <w:ind w:firstLine="540"/>
        <w:rPr>
          <w:color w:val="002060"/>
          <w:sz w:val="28"/>
          <w:szCs w:val="28"/>
        </w:rPr>
      </w:pPr>
      <w:bookmarkStart w:id="32" w:name="dst2595"/>
      <w:bookmarkEnd w:id="32"/>
      <w:r w:rsidRPr="009B51E2">
        <w:rPr>
          <w:color w:val="002060"/>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43" w:anchor="dst2597" w:history="1">
        <w:r w:rsidRPr="009B51E2">
          <w:rPr>
            <w:rStyle w:val="a7"/>
            <w:color w:val="002060"/>
            <w:sz w:val="28"/>
            <w:szCs w:val="28"/>
          </w:rPr>
          <w:t>частью 5</w:t>
        </w:r>
      </w:hyperlink>
      <w:r w:rsidRPr="009B51E2">
        <w:rPr>
          <w:color w:val="002060"/>
          <w:sz w:val="28"/>
          <w:szCs w:val="28"/>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w:t>
      </w:r>
      <w:r w:rsidRPr="009B51E2">
        <w:rPr>
          <w:color w:val="002060"/>
          <w:sz w:val="28"/>
          <w:szCs w:val="28"/>
        </w:rPr>
        <w:lastRenderedPageBreak/>
        <w:t>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B51E2" w:rsidRPr="009B51E2" w:rsidRDefault="009B51E2" w:rsidP="009B51E2">
      <w:pPr>
        <w:spacing w:line="288" w:lineRule="auto"/>
        <w:ind w:firstLine="540"/>
        <w:rPr>
          <w:color w:val="002060"/>
          <w:sz w:val="28"/>
          <w:szCs w:val="28"/>
        </w:rPr>
      </w:pPr>
      <w:r w:rsidRPr="009B51E2">
        <w:rPr>
          <w:color w:val="002060"/>
          <w:sz w:val="28"/>
          <w:szCs w:val="28"/>
        </w:rPr>
        <w:t xml:space="preserve">Документы (их копии или сведения, содержащиеся в них), указанные в </w:t>
      </w:r>
      <w:hyperlink r:id="rId44" w:anchor="dst2592" w:history="1">
        <w:r w:rsidRPr="009B51E2">
          <w:rPr>
            <w:rStyle w:val="a7"/>
            <w:color w:val="002060"/>
            <w:sz w:val="28"/>
            <w:szCs w:val="28"/>
          </w:rPr>
          <w:t>пункте 1 части 3</w:t>
        </w:r>
      </w:hyperlink>
      <w:r w:rsidRPr="009B51E2">
        <w:rPr>
          <w:color w:val="002060"/>
          <w:sz w:val="28"/>
          <w:szCs w:val="28"/>
        </w:rPr>
        <w:t xml:space="preserve"> настоящей статьи, запрашиваются органами, указанными в </w:t>
      </w:r>
      <w:hyperlink r:id="rId45" w:anchor="dst2580" w:history="1">
        <w:r w:rsidRPr="009B51E2">
          <w:rPr>
            <w:rStyle w:val="a7"/>
            <w:color w:val="002060"/>
            <w:sz w:val="28"/>
            <w:szCs w:val="28"/>
          </w:rPr>
          <w:t>абзаце первом части 1</w:t>
        </w:r>
      </w:hyperlink>
      <w:r w:rsidRPr="009B51E2">
        <w:rPr>
          <w:color w:val="002060"/>
          <w:sz w:val="28"/>
          <w:szCs w:val="28"/>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r:id="rId46" w:anchor="dst2580" w:history="1">
        <w:r w:rsidRPr="009B51E2">
          <w:rPr>
            <w:rStyle w:val="a7"/>
            <w:color w:val="002060"/>
            <w:sz w:val="28"/>
            <w:szCs w:val="28"/>
          </w:rPr>
          <w:t>абзаце первом части 1</w:t>
        </w:r>
      </w:hyperlink>
      <w:r w:rsidRPr="009B51E2">
        <w:rPr>
          <w:color w:val="002060"/>
          <w:sz w:val="28"/>
          <w:szCs w:val="28"/>
        </w:rPr>
        <w:t xml:space="preserve"> настоящей статьи, документы (их копии или сведения, содержащиеся в них), указанные в </w:t>
      </w:r>
      <w:hyperlink r:id="rId47" w:anchor="dst2592" w:history="1">
        <w:r w:rsidRPr="009B51E2">
          <w:rPr>
            <w:rStyle w:val="a7"/>
            <w:color w:val="002060"/>
            <w:sz w:val="28"/>
            <w:szCs w:val="28"/>
          </w:rPr>
          <w:t>пункте 1 части 3</w:t>
        </w:r>
      </w:hyperlink>
      <w:r w:rsidRPr="009B51E2">
        <w:rPr>
          <w:color w:val="002060"/>
          <w:sz w:val="28"/>
          <w:szCs w:val="28"/>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A02E2" w:rsidRPr="00477C77" w:rsidRDefault="00DA02E2" w:rsidP="009B51E2">
      <w:pPr>
        <w:ind w:firstLine="851"/>
        <w:rPr>
          <w:color w:val="FF0000"/>
          <w:sz w:val="28"/>
          <w:szCs w:val="28"/>
        </w:rPr>
      </w:pPr>
      <w:r w:rsidRPr="009677EF">
        <w:rPr>
          <w:rStyle w:val="blk"/>
          <w:sz w:val="28"/>
          <w:szCs w:val="28"/>
        </w:rPr>
        <w:t>стать</w:t>
      </w:r>
      <w:r w:rsidR="00CA6483">
        <w:rPr>
          <w:rStyle w:val="blk"/>
          <w:sz w:val="28"/>
          <w:szCs w:val="28"/>
        </w:rPr>
        <w:t>ю</w:t>
      </w:r>
      <w:r w:rsidRPr="009677EF">
        <w:rPr>
          <w:rStyle w:val="blk"/>
          <w:sz w:val="28"/>
          <w:szCs w:val="28"/>
        </w:rPr>
        <w:t xml:space="preserve"> 3</w:t>
      </w:r>
      <w:r w:rsidR="00315D56">
        <w:rPr>
          <w:rStyle w:val="blk"/>
          <w:sz w:val="28"/>
          <w:szCs w:val="28"/>
        </w:rPr>
        <w:t>7</w:t>
      </w:r>
      <w:r w:rsidRPr="009677EF">
        <w:rPr>
          <w:rStyle w:val="blk"/>
          <w:sz w:val="28"/>
          <w:szCs w:val="28"/>
        </w:rPr>
        <w:t xml:space="preserve"> дополнить абзацем:</w:t>
      </w:r>
      <w:r w:rsidR="00315D56">
        <w:rPr>
          <w:rStyle w:val="blk"/>
          <w:sz w:val="28"/>
          <w:szCs w:val="28"/>
        </w:rPr>
        <w:t xml:space="preserve">    </w:t>
      </w:r>
    </w:p>
    <w:p w:rsidR="00DA02E2" w:rsidRPr="009677EF" w:rsidRDefault="00DA02E2" w:rsidP="00DA02E2">
      <w:pPr>
        <w:ind w:firstLine="709"/>
        <w:jc w:val="both"/>
        <w:rPr>
          <w:sz w:val="28"/>
          <w:szCs w:val="28"/>
        </w:rPr>
      </w:pPr>
      <w:r w:rsidRPr="009677EF">
        <w:rPr>
          <w:rStyle w:val="blk"/>
          <w:sz w:val="28"/>
          <w:szCs w:val="28"/>
        </w:rPr>
        <w:t>Выдача разрешения на строительство не требуется в случае:</w:t>
      </w:r>
    </w:p>
    <w:p w:rsidR="00DA02E2" w:rsidRPr="009677EF" w:rsidRDefault="00DA02E2" w:rsidP="00DA02E2">
      <w:pPr>
        <w:ind w:firstLine="709"/>
        <w:jc w:val="both"/>
        <w:rPr>
          <w:sz w:val="28"/>
          <w:szCs w:val="28"/>
        </w:rPr>
      </w:pPr>
      <w:bookmarkStart w:id="33" w:name="dst2917"/>
      <w:bookmarkEnd w:id="33"/>
      <w:r w:rsidRPr="009677EF">
        <w:rPr>
          <w:rStyle w:val="blk"/>
          <w:sz w:val="28"/>
          <w:szCs w:val="28"/>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8" w:anchor="dst100304" w:history="1">
        <w:r w:rsidRPr="009677EF">
          <w:rPr>
            <w:rStyle w:val="a7"/>
            <w:sz w:val="28"/>
            <w:szCs w:val="28"/>
          </w:rPr>
          <w:t>законодательством</w:t>
        </w:r>
      </w:hyperlink>
      <w:r w:rsidRPr="009677EF">
        <w:rPr>
          <w:rStyle w:val="blk"/>
          <w:sz w:val="28"/>
          <w:szCs w:val="28"/>
        </w:rPr>
        <w:t xml:space="preserve"> в сфере садоводства и огородничества;</w:t>
      </w:r>
    </w:p>
    <w:p w:rsidR="00DA02E2" w:rsidRPr="009677EF" w:rsidRDefault="00DA02E2" w:rsidP="00DA02E2">
      <w:pPr>
        <w:ind w:firstLine="709"/>
        <w:jc w:val="both"/>
        <w:rPr>
          <w:sz w:val="28"/>
          <w:szCs w:val="28"/>
        </w:rPr>
      </w:pPr>
      <w:bookmarkStart w:id="34" w:name="dst2558"/>
      <w:bookmarkEnd w:id="34"/>
      <w:r w:rsidRPr="009677EF">
        <w:rPr>
          <w:rStyle w:val="blk"/>
          <w:sz w:val="28"/>
          <w:szCs w:val="28"/>
        </w:rPr>
        <w:t>1.1) строительства, реконструкции объектов индивидуального жилищного строительства;</w:t>
      </w:r>
    </w:p>
    <w:p w:rsidR="00DA02E2" w:rsidRPr="009677EF" w:rsidRDefault="00DA02E2" w:rsidP="00DA02E2">
      <w:pPr>
        <w:ind w:firstLine="709"/>
        <w:jc w:val="both"/>
        <w:rPr>
          <w:sz w:val="28"/>
          <w:szCs w:val="28"/>
        </w:rPr>
      </w:pPr>
      <w:bookmarkStart w:id="35" w:name="dst2559"/>
      <w:bookmarkEnd w:id="35"/>
      <w:r w:rsidRPr="009677EF">
        <w:rPr>
          <w:rStyle w:val="blk"/>
          <w:sz w:val="28"/>
          <w:szCs w:val="28"/>
        </w:rPr>
        <w:t>2) строительства, реконструкции объектов, не являющихся объектами капитального строительства;</w:t>
      </w:r>
    </w:p>
    <w:p w:rsidR="00DA02E2" w:rsidRPr="009677EF" w:rsidRDefault="00DA02E2" w:rsidP="00DA02E2">
      <w:pPr>
        <w:ind w:firstLine="709"/>
        <w:jc w:val="both"/>
        <w:rPr>
          <w:sz w:val="28"/>
          <w:szCs w:val="28"/>
        </w:rPr>
      </w:pPr>
      <w:bookmarkStart w:id="36" w:name="dst100839"/>
      <w:bookmarkEnd w:id="36"/>
      <w:r w:rsidRPr="009677EF">
        <w:rPr>
          <w:rStyle w:val="blk"/>
          <w:sz w:val="28"/>
          <w:szCs w:val="28"/>
        </w:rPr>
        <w:t>3) строительства на земельном участке строений и сооружений вспомогательного использования;</w:t>
      </w:r>
    </w:p>
    <w:p w:rsidR="00DA02E2" w:rsidRPr="009677EF" w:rsidRDefault="00DA02E2" w:rsidP="00DA02E2">
      <w:pPr>
        <w:ind w:firstLine="709"/>
        <w:jc w:val="both"/>
        <w:rPr>
          <w:sz w:val="28"/>
          <w:szCs w:val="28"/>
        </w:rPr>
      </w:pPr>
      <w:bookmarkStart w:id="37" w:name="dst101058"/>
      <w:bookmarkEnd w:id="37"/>
      <w:r w:rsidRPr="009677EF">
        <w:rPr>
          <w:rStyle w:val="blk"/>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A02E2" w:rsidRPr="009677EF" w:rsidRDefault="00DA02E2" w:rsidP="00DA02E2">
      <w:pPr>
        <w:ind w:firstLine="709"/>
        <w:jc w:val="both"/>
        <w:rPr>
          <w:sz w:val="28"/>
          <w:szCs w:val="28"/>
        </w:rPr>
      </w:pPr>
      <w:bookmarkStart w:id="38" w:name="dst326"/>
      <w:bookmarkEnd w:id="38"/>
      <w:r w:rsidRPr="009677EF">
        <w:rPr>
          <w:rStyle w:val="blk"/>
          <w:sz w:val="28"/>
          <w:szCs w:val="28"/>
        </w:rPr>
        <w:t>4.1) капитального ремонта объектов капитального строительства;</w:t>
      </w:r>
    </w:p>
    <w:p w:rsidR="00DA02E2" w:rsidRPr="009677EF" w:rsidRDefault="00DA02E2" w:rsidP="00DA02E2">
      <w:pPr>
        <w:ind w:firstLine="709"/>
        <w:jc w:val="both"/>
        <w:rPr>
          <w:sz w:val="28"/>
          <w:szCs w:val="28"/>
        </w:rPr>
      </w:pPr>
      <w:bookmarkStart w:id="39" w:name="dst1221"/>
      <w:bookmarkEnd w:id="39"/>
      <w:r w:rsidRPr="009677EF">
        <w:rPr>
          <w:rStyle w:val="blk"/>
          <w:sz w:val="28"/>
          <w:szCs w:val="28"/>
        </w:rPr>
        <w:lastRenderedPageBreak/>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A02E2" w:rsidRPr="009677EF" w:rsidRDefault="00DA02E2" w:rsidP="00DA02E2">
      <w:pPr>
        <w:ind w:firstLine="709"/>
        <w:jc w:val="both"/>
        <w:rPr>
          <w:sz w:val="28"/>
          <w:szCs w:val="28"/>
        </w:rPr>
      </w:pPr>
      <w:bookmarkStart w:id="40" w:name="dst2560"/>
      <w:bookmarkEnd w:id="40"/>
      <w:r w:rsidRPr="009677EF">
        <w:rPr>
          <w:rStyle w:val="blk"/>
          <w:sz w:val="28"/>
          <w:szCs w:val="28"/>
        </w:rPr>
        <w:t>4.3) строительства, реконструкции посольств, консульств и представительств Российской Федерации за рубежом;</w:t>
      </w:r>
    </w:p>
    <w:p w:rsidR="00DA02E2" w:rsidRPr="009677EF" w:rsidRDefault="00DA02E2" w:rsidP="00DA02E2">
      <w:pPr>
        <w:ind w:firstLine="709"/>
        <w:jc w:val="both"/>
        <w:rPr>
          <w:sz w:val="28"/>
          <w:szCs w:val="28"/>
        </w:rPr>
      </w:pPr>
      <w:bookmarkStart w:id="41" w:name="dst2864"/>
      <w:bookmarkEnd w:id="41"/>
      <w:r w:rsidRPr="009677EF">
        <w:rPr>
          <w:rStyle w:val="blk"/>
          <w:sz w:val="28"/>
          <w:szCs w:val="28"/>
        </w:rPr>
        <w:t xml:space="preserve">4.4) строительства, реконструкции объектов, предназначенных для транспортировки природного газа под давлением до 0,6 </w:t>
      </w:r>
      <w:proofErr w:type="spellStart"/>
      <w:r w:rsidRPr="009677EF">
        <w:rPr>
          <w:rStyle w:val="blk"/>
          <w:sz w:val="28"/>
          <w:szCs w:val="28"/>
        </w:rPr>
        <w:t>мегапаскаля</w:t>
      </w:r>
      <w:proofErr w:type="spellEnd"/>
      <w:r w:rsidRPr="009677EF">
        <w:rPr>
          <w:rStyle w:val="blk"/>
          <w:sz w:val="28"/>
          <w:szCs w:val="28"/>
        </w:rPr>
        <w:t xml:space="preserve"> включительно;</w:t>
      </w:r>
    </w:p>
    <w:p w:rsidR="00DA02E2" w:rsidRPr="009677EF" w:rsidRDefault="00DA02E2" w:rsidP="00DA02E2">
      <w:pPr>
        <w:ind w:firstLine="709"/>
        <w:jc w:val="both"/>
        <w:rPr>
          <w:sz w:val="28"/>
          <w:szCs w:val="28"/>
        </w:rPr>
      </w:pPr>
      <w:bookmarkStart w:id="42" w:name="dst3190"/>
      <w:bookmarkEnd w:id="42"/>
      <w:r w:rsidRPr="009677EF">
        <w:rPr>
          <w:rStyle w:val="blk"/>
          <w:sz w:val="28"/>
          <w:szCs w:val="28"/>
        </w:rPr>
        <w:t>4.5) размещения антенных опор (мачт и башен) высотой до 50 метров, предназначенных для размещения средств связи;</w:t>
      </w:r>
    </w:p>
    <w:p w:rsidR="00DA02E2" w:rsidRPr="009677EF" w:rsidRDefault="00DA02E2" w:rsidP="00DA02E2">
      <w:pPr>
        <w:ind w:firstLine="709"/>
        <w:jc w:val="both"/>
        <w:rPr>
          <w:sz w:val="28"/>
          <w:szCs w:val="28"/>
        </w:rPr>
      </w:pPr>
      <w:bookmarkStart w:id="43" w:name="dst2881"/>
      <w:bookmarkEnd w:id="43"/>
      <w:r w:rsidRPr="009677EF">
        <w:rPr>
          <w:rStyle w:val="blk"/>
          <w:sz w:val="28"/>
          <w:szCs w:val="28"/>
        </w:rPr>
        <w:t>5) 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DA02E2" w:rsidRPr="00D01C7B" w:rsidRDefault="00DA02E2" w:rsidP="00DA02E2">
      <w:pPr>
        <w:ind w:left="709"/>
        <w:jc w:val="both"/>
        <w:rPr>
          <w:sz w:val="28"/>
          <w:szCs w:val="28"/>
        </w:rPr>
      </w:pPr>
    </w:p>
    <w:p w:rsidR="00DA02E2" w:rsidRPr="00D01C7B" w:rsidRDefault="00DA02E2" w:rsidP="00DA02E2">
      <w:pPr>
        <w:ind w:firstLine="709"/>
        <w:jc w:val="both"/>
        <w:rPr>
          <w:sz w:val="28"/>
          <w:szCs w:val="28"/>
        </w:rPr>
      </w:pPr>
      <w:r w:rsidRPr="00D01C7B">
        <w:rPr>
          <w:sz w:val="28"/>
          <w:szCs w:val="28"/>
        </w:rPr>
        <w:t xml:space="preserve">2. Настоящее решение обнародовать на информационном стенде и разместить в официальном сайте администрации сельского поселения </w:t>
      </w:r>
      <w:r w:rsidR="00477C77">
        <w:rPr>
          <w:sz w:val="28"/>
          <w:szCs w:val="28"/>
        </w:rPr>
        <w:t>Базлыкский</w:t>
      </w:r>
      <w:r w:rsidRPr="00D01C7B">
        <w:rPr>
          <w:sz w:val="28"/>
          <w:szCs w:val="28"/>
        </w:rPr>
        <w:t xml:space="preserve"> сельсовет муниципального района Бижбулякский район Республики Башкортостан.</w:t>
      </w:r>
    </w:p>
    <w:p w:rsidR="00DA02E2" w:rsidRDefault="00DA02E2" w:rsidP="00DA02E2">
      <w:pPr>
        <w:ind w:firstLine="709"/>
        <w:jc w:val="both"/>
        <w:rPr>
          <w:sz w:val="28"/>
          <w:szCs w:val="28"/>
        </w:rPr>
      </w:pPr>
      <w:r w:rsidRPr="00D01C7B">
        <w:rPr>
          <w:sz w:val="28"/>
          <w:szCs w:val="28"/>
        </w:rPr>
        <w:t xml:space="preserve">3. </w:t>
      </w:r>
      <w:r w:rsidR="00315D56" w:rsidRPr="00D01C7B">
        <w:rPr>
          <w:sz w:val="28"/>
          <w:szCs w:val="28"/>
        </w:rPr>
        <w:t>Контроль</w:t>
      </w:r>
      <w:r w:rsidRPr="00D01C7B">
        <w:rPr>
          <w:sz w:val="28"/>
          <w:szCs w:val="28"/>
        </w:rPr>
        <w:t xml:space="preserve"> за выполнением настоящего решения возложить на постоянную комиссии по</w:t>
      </w:r>
      <w:r w:rsidRPr="00473F1F">
        <w:rPr>
          <w:sz w:val="28"/>
        </w:rPr>
        <w:t xml:space="preserve"> развитию предпринимательства, земельным вопросам, благоустройству и экологии</w:t>
      </w:r>
      <w:r w:rsidRPr="00473F1F">
        <w:rPr>
          <w:sz w:val="28"/>
          <w:szCs w:val="28"/>
        </w:rPr>
        <w:t>.</w:t>
      </w:r>
    </w:p>
    <w:p w:rsidR="0056164E" w:rsidRPr="00473F1F" w:rsidRDefault="0056164E" w:rsidP="00DA02E2">
      <w:pPr>
        <w:ind w:firstLine="709"/>
        <w:jc w:val="both"/>
        <w:rPr>
          <w:sz w:val="28"/>
          <w:szCs w:val="28"/>
        </w:rPr>
      </w:pPr>
    </w:p>
    <w:p w:rsidR="00DA02E2" w:rsidRDefault="00DA02E2" w:rsidP="00DA02E2">
      <w:pPr>
        <w:pStyle w:val="20"/>
        <w:shd w:val="clear" w:color="auto" w:fill="auto"/>
        <w:tabs>
          <w:tab w:val="left" w:pos="1122"/>
          <w:tab w:val="left" w:leader="underscore" w:pos="9543"/>
        </w:tabs>
        <w:spacing w:after="0" w:line="240" w:lineRule="auto"/>
        <w:ind w:left="709"/>
      </w:pPr>
    </w:p>
    <w:p w:rsidR="00DA02E2" w:rsidRDefault="00DA02E2" w:rsidP="00DA02E2">
      <w:pPr>
        <w:pStyle w:val="20"/>
        <w:spacing w:after="0" w:line="240" w:lineRule="auto"/>
        <w:ind w:firstLine="709"/>
      </w:pPr>
      <w:r>
        <w:t xml:space="preserve">Глава сельского поселения                                       </w:t>
      </w:r>
      <w:proofErr w:type="spellStart"/>
      <w:r w:rsidR="00477C77">
        <w:t>Ю.А.Васильев</w:t>
      </w:r>
      <w:proofErr w:type="spellEnd"/>
    </w:p>
    <w:p w:rsidR="0056164E" w:rsidRDefault="0056164E" w:rsidP="00DA02E2">
      <w:pPr>
        <w:pStyle w:val="20"/>
        <w:spacing w:after="0" w:line="240" w:lineRule="auto"/>
        <w:ind w:firstLine="709"/>
      </w:pPr>
      <w:bookmarkStart w:id="44" w:name="_GoBack"/>
      <w:bookmarkEnd w:id="44"/>
    </w:p>
    <w:p w:rsidR="0056164E" w:rsidRDefault="0056164E" w:rsidP="00DA02E2">
      <w:pPr>
        <w:pStyle w:val="20"/>
        <w:spacing w:after="0" w:line="240" w:lineRule="auto"/>
        <w:ind w:firstLine="709"/>
      </w:pPr>
    </w:p>
    <w:p w:rsidR="0056164E" w:rsidRDefault="0056164E" w:rsidP="00DA02E2">
      <w:pPr>
        <w:pStyle w:val="20"/>
        <w:spacing w:after="0" w:line="240" w:lineRule="auto"/>
        <w:ind w:firstLine="709"/>
      </w:pPr>
    </w:p>
    <w:p w:rsidR="00DA02E2" w:rsidRPr="00DB4DE5" w:rsidRDefault="00DA02E2" w:rsidP="0056164E">
      <w:pPr>
        <w:pStyle w:val="3"/>
        <w:spacing w:after="0"/>
        <w:ind w:left="0" w:firstLine="709"/>
        <w:jc w:val="both"/>
        <w:rPr>
          <w:sz w:val="28"/>
          <w:szCs w:val="28"/>
        </w:rPr>
      </w:pPr>
      <w:r w:rsidRPr="00DB4DE5">
        <w:rPr>
          <w:sz w:val="28"/>
          <w:szCs w:val="28"/>
        </w:rPr>
        <w:t xml:space="preserve">с. </w:t>
      </w:r>
      <w:r w:rsidR="00477C77">
        <w:rPr>
          <w:sz w:val="28"/>
          <w:szCs w:val="28"/>
        </w:rPr>
        <w:t>Базлык</w:t>
      </w:r>
    </w:p>
    <w:p w:rsidR="00DA02E2" w:rsidRPr="00DB4DE5" w:rsidRDefault="0056164E" w:rsidP="0056164E">
      <w:pPr>
        <w:pStyle w:val="3"/>
        <w:spacing w:after="0"/>
        <w:ind w:left="0" w:firstLine="709"/>
        <w:jc w:val="both"/>
        <w:rPr>
          <w:sz w:val="28"/>
          <w:szCs w:val="28"/>
        </w:rPr>
      </w:pPr>
      <w:r>
        <w:rPr>
          <w:sz w:val="28"/>
          <w:szCs w:val="28"/>
        </w:rPr>
        <w:t>28</w:t>
      </w:r>
      <w:r w:rsidR="00DA02E2" w:rsidRPr="00DB4DE5">
        <w:rPr>
          <w:sz w:val="28"/>
          <w:szCs w:val="28"/>
        </w:rPr>
        <w:t xml:space="preserve"> ноября 2019 года</w:t>
      </w:r>
    </w:p>
    <w:p w:rsidR="00DA02E2" w:rsidRPr="00D36E7A" w:rsidRDefault="00DA02E2" w:rsidP="0056164E">
      <w:pPr>
        <w:ind w:firstLine="709"/>
        <w:jc w:val="both"/>
        <w:rPr>
          <w:sz w:val="28"/>
          <w:szCs w:val="28"/>
        </w:rPr>
      </w:pPr>
      <w:r w:rsidRPr="00D36E7A">
        <w:rPr>
          <w:sz w:val="28"/>
          <w:szCs w:val="28"/>
        </w:rPr>
        <w:t>№</w:t>
      </w:r>
      <w:r>
        <w:rPr>
          <w:sz w:val="28"/>
          <w:szCs w:val="28"/>
        </w:rPr>
        <w:t>2</w:t>
      </w:r>
      <w:r w:rsidR="0056164E">
        <w:rPr>
          <w:sz w:val="28"/>
          <w:szCs w:val="28"/>
        </w:rPr>
        <w:t>3</w:t>
      </w:r>
      <w:r w:rsidRPr="00D36E7A">
        <w:rPr>
          <w:sz w:val="28"/>
          <w:szCs w:val="28"/>
        </w:rPr>
        <w:t>/0</w:t>
      </w:r>
      <w:r w:rsidR="0056164E">
        <w:rPr>
          <w:sz w:val="28"/>
          <w:szCs w:val="28"/>
        </w:rPr>
        <w:t>3</w:t>
      </w:r>
      <w:r w:rsidRPr="00D36E7A">
        <w:rPr>
          <w:sz w:val="28"/>
          <w:szCs w:val="28"/>
        </w:rPr>
        <w:t>-28</w:t>
      </w:r>
    </w:p>
    <w:p w:rsidR="00DA02E2" w:rsidRDefault="00DA02E2" w:rsidP="00DA02E2">
      <w:pPr>
        <w:pStyle w:val="20"/>
        <w:spacing w:after="0" w:line="240" w:lineRule="auto"/>
        <w:ind w:firstLine="709"/>
      </w:pPr>
    </w:p>
    <w:p w:rsidR="00DA02E2" w:rsidRDefault="00DA02E2" w:rsidP="00DA02E2">
      <w:pPr>
        <w:pStyle w:val="20"/>
        <w:shd w:val="clear" w:color="auto" w:fill="auto"/>
        <w:tabs>
          <w:tab w:val="left" w:pos="1118"/>
        </w:tabs>
        <w:spacing w:after="0" w:line="240" w:lineRule="auto"/>
        <w:ind w:left="740"/>
      </w:pPr>
    </w:p>
    <w:p w:rsidR="00EE60DC" w:rsidRPr="00DA02E2" w:rsidRDefault="00EE60DC" w:rsidP="00EE60DC">
      <w:pPr>
        <w:jc w:val="both"/>
        <w:rPr>
          <w:rFonts w:ascii="Lucida Sans Unicode" w:hAnsi="Lucida Sans Unicode" w:cs="Lucida Sans Unicode"/>
          <w:b/>
          <w:color w:val="403152" w:themeColor="accent4" w:themeShade="80"/>
          <w:sz w:val="28"/>
          <w:szCs w:val="28"/>
        </w:rPr>
      </w:pPr>
    </w:p>
    <w:p w:rsidR="008E5B5A" w:rsidRPr="004A3B3F" w:rsidRDefault="008E5B5A" w:rsidP="008E5B5A">
      <w:pPr>
        <w:rPr>
          <w:color w:val="403152" w:themeColor="accent4" w:themeShade="80"/>
        </w:rPr>
      </w:pPr>
    </w:p>
    <w:sectPr w:rsidR="008E5B5A" w:rsidRPr="004A3B3F" w:rsidSect="00364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_Helver Bashkir">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E5B5A"/>
    <w:rsid w:val="00164611"/>
    <w:rsid w:val="001672C1"/>
    <w:rsid w:val="00167EFF"/>
    <w:rsid w:val="001A477E"/>
    <w:rsid w:val="00210362"/>
    <w:rsid w:val="00256370"/>
    <w:rsid w:val="00264582"/>
    <w:rsid w:val="00280F6C"/>
    <w:rsid w:val="00315D56"/>
    <w:rsid w:val="0032482E"/>
    <w:rsid w:val="0036489D"/>
    <w:rsid w:val="003E7610"/>
    <w:rsid w:val="00477C77"/>
    <w:rsid w:val="004A3B3F"/>
    <w:rsid w:val="004F553C"/>
    <w:rsid w:val="0056164E"/>
    <w:rsid w:val="005854C4"/>
    <w:rsid w:val="005B2352"/>
    <w:rsid w:val="006007AA"/>
    <w:rsid w:val="006E2B11"/>
    <w:rsid w:val="007011D6"/>
    <w:rsid w:val="00721C37"/>
    <w:rsid w:val="0088599D"/>
    <w:rsid w:val="008A3749"/>
    <w:rsid w:val="008C4F99"/>
    <w:rsid w:val="008E5B5A"/>
    <w:rsid w:val="00910B70"/>
    <w:rsid w:val="009540CE"/>
    <w:rsid w:val="009628A1"/>
    <w:rsid w:val="00973240"/>
    <w:rsid w:val="009864BD"/>
    <w:rsid w:val="009B51E2"/>
    <w:rsid w:val="00BA391D"/>
    <w:rsid w:val="00BE1FB9"/>
    <w:rsid w:val="00C03634"/>
    <w:rsid w:val="00C1500D"/>
    <w:rsid w:val="00C266B3"/>
    <w:rsid w:val="00CA6483"/>
    <w:rsid w:val="00CC0CBF"/>
    <w:rsid w:val="00DA02E2"/>
    <w:rsid w:val="00E13288"/>
    <w:rsid w:val="00ED3EA1"/>
    <w:rsid w:val="00EE60DC"/>
    <w:rsid w:val="00F01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27C9C-0633-4E09-8CA1-4D3EA38A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B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5B5A"/>
    <w:pPr>
      <w:keepNext/>
      <w:jc w:val="center"/>
      <w:outlineLvl w:val="0"/>
    </w:pPr>
    <w:rPr>
      <w:rFonts w:ascii="a_Helver Bashkir" w:hAnsi="a_Helver Bashki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5B5A"/>
    <w:rPr>
      <w:rFonts w:ascii="a_Helver Bashkir" w:eastAsia="Times New Roman" w:hAnsi="a_Helver Bashkir" w:cs="Times New Roman"/>
      <w:b/>
      <w:bCs/>
      <w:sz w:val="24"/>
      <w:szCs w:val="32"/>
      <w:lang w:eastAsia="ru-RU"/>
    </w:rPr>
  </w:style>
  <w:style w:type="paragraph" w:styleId="a3">
    <w:name w:val="footer"/>
    <w:basedOn w:val="a"/>
    <w:link w:val="a4"/>
    <w:semiHidden/>
    <w:unhideWhenUsed/>
    <w:rsid w:val="008E5B5A"/>
    <w:pPr>
      <w:tabs>
        <w:tab w:val="center" w:pos="4677"/>
        <w:tab w:val="right" w:pos="9355"/>
      </w:tabs>
    </w:pPr>
  </w:style>
  <w:style w:type="character" w:customStyle="1" w:styleId="a4">
    <w:name w:val="Нижний колонтитул Знак"/>
    <w:basedOn w:val="a0"/>
    <w:link w:val="a3"/>
    <w:semiHidden/>
    <w:rsid w:val="008E5B5A"/>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80F6C"/>
    <w:rPr>
      <w:rFonts w:ascii="Tahoma" w:hAnsi="Tahoma" w:cs="Tahoma"/>
      <w:sz w:val="16"/>
      <w:szCs w:val="16"/>
    </w:rPr>
  </w:style>
  <w:style w:type="character" w:customStyle="1" w:styleId="a6">
    <w:name w:val="Текст выноски Знак"/>
    <w:basedOn w:val="a0"/>
    <w:link w:val="a5"/>
    <w:uiPriority w:val="99"/>
    <w:semiHidden/>
    <w:rsid w:val="00280F6C"/>
    <w:rPr>
      <w:rFonts w:ascii="Tahoma" w:eastAsia="Times New Roman" w:hAnsi="Tahoma" w:cs="Tahoma"/>
      <w:sz w:val="16"/>
      <w:szCs w:val="16"/>
      <w:lang w:eastAsia="ru-RU"/>
    </w:rPr>
  </w:style>
  <w:style w:type="character" w:styleId="a7">
    <w:name w:val="Hyperlink"/>
    <w:basedOn w:val="a0"/>
    <w:rsid w:val="00DA02E2"/>
    <w:rPr>
      <w:color w:val="0066CC"/>
      <w:u w:val="single"/>
    </w:rPr>
  </w:style>
  <w:style w:type="character" w:customStyle="1" w:styleId="2">
    <w:name w:val="Основной текст (2)_"/>
    <w:basedOn w:val="a0"/>
    <w:link w:val="20"/>
    <w:rsid w:val="00DA02E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A02E2"/>
    <w:pPr>
      <w:widowControl w:val="0"/>
      <w:shd w:val="clear" w:color="auto" w:fill="FFFFFF"/>
      <w:spacing w:after="240" w:line="322" w:lineRule="exact"/>
      <w:jc w:val="both"/>
    </w:pPr>
    <w:rPr>
      <w:sz w:val="28"/>
      <w:szCs w:val="28"/>
      <w:lang w:eastAsia="en-US"/>
    </w:rPr>
  </w:style>
  <w:style w:type="paragraph" w:styleId="3">
    <w:name w:val="Body Text Indent 3"/>
    <w:basedOn w:val="a"/>
    <w:link w:val="30"/>
    <w:rsid w:val="00DA02E2"/>
    <w:pPr>
      <w:spacing w:after="120"/>
      <w:ind w:left="283"/>
    </w:pPr>
    <w:rPr>
      <w:sz w:val="16"/>
      <w:szCs w:val="16"/>
    </w:rPr>
  </w:style>
  <w:style w:type="character" w:customStyle="1" w:styleId="30">
    <w:name w:val="Основной текст с отступом 3 Знак"/>
    <w:basedOn w:val="a0"/>
    <w:link w:val="3"/>
    <w:rsid w:val="00DA02E2"/>
    <w:rPr>
      <w:rFonts w:ascii="Times New Roman" w:eastAsia="Times New Roman" w:hAnsi="Times New Roman" w:cs="Times New Roman"/>
      <w:sz w:val="16"/>
      <w:szCs w:val="16"/>
      <w:lang w:eastAsia="ru-RU"/>
    </w:rPr>
  </w:style>
  <w:style w:type="character" w:customStyle="1" w:styleId="blk">
    <w:name w:val="blk"/>
    <w:basedOn w:val="a0"/>
    <w:rsid w:val="00DA02E2"/>
  </w:style>
  <w:style w:type="character" w:customStyle="1" w:styleId="extended-textshort">
    <w:name w:val="extended-text__short"/>
    <w:basedOn w:val="a0"/>
    <w:rsid w:val="00DA02E2"/>
  </w:style>
  <w:style w:type="character" w:customStyle="1" w:styleId="apple-converted-space">
    <w:name w:val="apple-converted-space"/>
    <w:basedOn w:val="a0"/>
    <w:rsid w:val="00324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47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30152/b884020ea7453099ba8bc9ca021b84982cadea7d/" TargetMode="External"/><Relationship Id="rId18" Type="http://schemas.openxmlformats.org/officeDocument/2006/relationships/hyperlink" Target="http://www.consultant.ru/document/cons_doc_LAW_330152/a7c2f5bf841aae38a03420067b02834b570686d3/" TargetMode="External"/><Relationship Id="rId26" Type="http://schemas.openxmlformats.org/officeDocument/2006/relationships/hyperlink" Target="http://www.consultant.ru/document/cons_doc_LAW_330152/570afc6feff03328459242886307d6aebe1ccb6b/" TargetMode="External"/><Relationship Id="rId39" Type="http://schemas.openxmlformats.org/officeDocument/2006/relationships/hyperlink" Target="http://www.consultant.ru/document/cons_doc_LAW_330152/570afc6feff03328459242886307d6aebe1ccb6b/" TargetMode="External"/><Relationship Id="rId3" Type="http://schemas.openxmlformats.org/officeDocument/2006/relationships/settings" Target="settings.xml"/><Relationship Id="rId21" Type="http://schemas.openxmlformats.org/officeDocument/2006/relationships/hyperlink" Target="http://www.consultant.ru/document/cons_doc_LAW_330152/570afc6feff03328459242886307d6aebe1ccb6b/" TargetMode="External"/><Relationship Id="rId34" Type="http://schemas.openxmlformats.org/officeDocument/2006/relationships/hyperlink" Target="http://www.consultant.ru/document/cons_doc_LAW_330152/570afc6feff03328459242886307d6aebe1ccb6b/" TargetMode="External"/><Relationship Id="rId42" Type="http://schemas.openxmlformats.org/officeDocument/2006/relationships/hyperlink" Target="http://www.consultant.ru/document/cons_doc_LAW_330152/fe0cad704c69e3b97bf615f0437ecf1996a57677/" TargetMode="External"/><Relationship Id="rId47" Type="http://schemas.openxmlformats.org/officeDocument/2006/relationships/hyperlink" Target="http://www.consultant.ru/document/cons_doc_LAW_330152/fe0cad704c69e3b97bf615f0437ecf1996a57677/" TargetMode="External"/><Relationship Id="rId50" Type="http://schemas.openxmlformats.org/officeDocument/2006/relationships/theme" Target="theme/theme1.xml"/><Relationship Id="rId7" Type="http://schemas.openxmlformats.org/officeDocument/2006/relationships/hyperlink" Target="http://www.consultant.ru/document/cons_doc_LAW_330152/570afc6feff03328459242886307d6aebe1ccb6b/" TargetMode="External"/><Relationship Id="rId12" Type="http://schemas.openxmlformats.org/officeDocument/2006/relationships/hyperlink" Target="http://www.consultant.ru/document/cons_doc_LAW_330152/b884020ea7453099ba8bc9ca021b84982cadea7d/" TargetMode="External"/><Relationship Id="rId17" Type="http://schemas.openxmlformats.org/officeDocument/2006/relationships/hyperlink" Target="http://www.consultant.ru/document/cons_doc_LAW_330152/a7c2f5bf841aae38a03420067b02834b570686d3/" TargetMode="External"/><Relationship Id="rId25" Type="http://schemas.openxmlformats.org/officeDocument/2006/relationships/hyperlink" Target="http://www.consultant.ru/document/cons_doc_LAW_330152/570afc6feff03328459242886307d6aebe1ccb6b/" TargetMode="External"/><Relationship Id="rId33" Type="http://schemas.openxmlformats.org/officeDocument/2006/relationships/hyperlink" Target="http://www.consultant.ru/document/cons_doc_LAW_330152/570afc6feff03328459242886307d6aebe1ccb6b/" TargetMode="External"/><Relationship Id="rId38" Type="http://schemas.openxmlformats.org/officeDocument/2006/relationships/hyperlink" Target="http://www.consultant.ru/document/cons_doc_LAW_334998/" TargetMode="External"/><Relationship Id="rId46" Type="http://schemas.openxmlformats.org/officeDocument/2006/relationships/hyperlink" Target="http://www.consultant.ru/document/cons_doc_LAW_330152/fe0cad704c69e3b97bf615f0437ecf1996a57677/" TargetMode="External"/><Relationship Id="rId2" Type="http://schemas.openxmlformats.org/officeDocument/2006/relationships/styles" Target="styles.xml"/><Relationship Id="rId16" Type="http://schemas.openxmlformats.org/officeDocument/2006/relationships/hyperlink" Target="http://www.consultant.ru/document/cons_doc_LAW_330152/a7c2f5bf841aae38a03420067b02834b570686d3/" TargetMode="External"/><Relationship Id="rId20" Type="http://schemas.openxmlformats.org/officeDocument/2006/relationships/hyperlink" Target="http://www.consultant.ru/document/cons_doc_LAW_330152/91122874bbcf628c0e5c6bceb7fe613ee682fc73/" TargetMode="External"/><Relationship Id="rId29" Type="http://schemas.openxmlformats.org/officeDocument/2006/relationships/hyperlink" Target="http://www.consultant.ru/document/cons_doc_LAW_330152/570afc6feff03328459242886307d6aebe1ccb6b/" TargetMode="External"/><Relationship Id="rId41" Type="http://schemas.openxmlformats.org/officeDocument/2006/relationships/hyperlink" Target="http://www.consultant.ru/document/cons_doc_LAW_330152/fe0cad704c69e3b97bf615f0437ecf1996a57677/" TargetMode="External"/><Relationship Id="rId1" Type="http://schemas.openxmlformats.org/officeDocument/2006/relationships/customXml" Target="../customXml/item1.xml"/><Relationship Id="rId6" Type="http://schemas.openxmlformats.org/officeDocument/2006/relationships/hyperlink" Target="http://www.consultant.ru/document/cons_doc_LAW_177972/" TargetMode="External"/><Relationship Id="rId11" Type="http://schemas.openxmlformats.org/officeDocument/2006/relationships/hyperlink" Target="http://www.consultant.ru/document/cons_doc_LAW_336780/ac6c532ee1f365c6e1ff222f22b3f10587918494/" TargetMode="External"/><Relationship Id="rId24" Type="http://schemas.openxmlformats.org/officeDocument/2006/relationships/hyperlink" Target="http://www.consultant.ru/document/cons_doc_LAW_330152/570afc6feff03328459242886307d6aebe1ccb6b/" TargetMode="External"/><Relationship Id="rId32" Type="http://schemas.openxmlformats.org/officeDocument/2006/relationships/hyperlink" Target="http://www.consultant.ru/document/cons_doc_LAW_330152/570afc6feff03328459242886307d6aebe1ccb6b/" TargetMode="External"/><Relationship Id="rId37" Type="http://schemas.openxmlformats.org/officeDocument/2006/relationships/hyperlink" Target="http://www.consultant.ru/document/cons_doc_LAW_330152/570afc6feff03328459242886307d6aebe1ccb6b/" TargetMode="External"/><Relationship Id="rId40" Type="http://schemas.openxmlformats.org/officeDocument/2006/relationships/hyperlink" Target="http://www.consultant.ru/document/cons_doc_LAW_329358/" TargetMode="External"/><Relationship Id="rId45" Type="http://schemas.openxmlformats.org/officeDocument/2006/relationships/hyperlink" Target="http://www.consultant.ru/document/cons_doc_LAW_330152/fe0cad704c69e3b97bf615f0437ecf1996a57677/" TargetMode="External"/><Relationship Id="rId5" Type="http://schemas.openxmlformats.org/officeDocument/2006/relationships/image" Target="media/image1.png"/><Relationship Id="rId15" Type="http://schemas.openxmlformats.org/officeDocument/2006/relationships/hyperlink" Target="http://www.consultant.ru/document/cons_doc_LAW_330152/a7c2f5bf841aae38a03420067b02834b570686d3/" TargetMode="External"/><Relationship Id="rId23" Type="http://schemas.openxmlformats.org/officeDocument/2006/relationships/hyperlink" Target="http://www.consultant.ru/document/cons_doc_LAW_330851/8f7c0ce0195a7f4f0985d1ca3612eee1bc811452/" TargetMode="External"/><Relationship Id="rId28" Type="http://schemas.openxmlformats.org/officeDocument/2006/relationships/hyperlink" Target="http://www.consultant.ru/document/cons_doc_LAW_330152/570afc6feff03328459242886307d6aebe1ccb6b/" TargetMode="External"/><Relationship Id="rId36" Type="http://schemas.openxmlformats.org/officeDocument/2006/relationships/hyperlink" Target="http://www.consultant.ru/document/cons_doc_LAW_219447/" TargetMode="External"/><Relationship Id="rId49" Type="http://schemas.openxmlformats.org/officeDocument/2006/relationships/fontTable" Target="fontTable.xml"/><Relationship Id="rId10" Type="http://schemas.openxmlformats.org/officeDocument/2006/relationships/hyperlink" Target="http://www.consultant.ru/document/cons_doc_LAW_330152/fb76ce1fdb5356574b298a9dcdafcfc8fc6c937b/" TargetMode="External"/><Relationship Id="rId19" Type="http://schemas.openxmlformats.org/officeDocument/2006/relationships/hyperlink" Target="http://www.consultant.ru/document/cons_doc_LAW_330152/a7c2f5bf841aae38a03420067b02834b570686d3/" TargetMode="External"/><Relationship Id="rId31" Type="http://schemas.openxmlformats.org/officeDocument/2006/relationships/hyperlink" Target="http://www.consultant.ru/document/cons_doc_LAW_330152/570afc6feff03328459242886307d6aebe1ccb6b/" TargetMode="External"/><Relationship Id="rId44" Type="http://schemas.openxmlformats.org/officeDocument/2006/relationships/hyperlink" Target="http://www.consultant.ru/document/cons_doc_LAW_330152/fe0cad704c69e3b97bf615f0437ecf1996a57677/" TargetMode="External"/><Relationship Id="rId4" Type="http://schemas.openxmlformats.org/officeDocument/2006/relationships/webSettings" Target="webSettings.xml"/><Relationship Id="rId9" Type="http://schemas.openxmlformats.org/officeDocument/2006/relationships/hyperlink" Target="http://www.consultant.ru/document/cons_doc_LAW_51040/570afc6feff03328459242886307d6aebe1ccb6b/" TargetMode="External"/><Relationship Id="rId14" Type="http://schemas.openxmlformats.org/officeDocument/2006/relationships/hyperlink" Target="http://www.consultant.ru/document/cons_doc_LAW_330152/a7c2f5bf841aae38a03420067b02834b570686d3/" TargetMode="External"/><Relationship Id="rId22" Type="http://schemas.openxmlformats.org/officeDocument/2006/relationships/hyperlink" Target="http://www.consultant.ru/document/cons_doc_LAW_339208/219c3257c1aa4b0fb9896079a0f295343e523d37/" TargetMode="External"/><Relationship Id="rId27" Type="http://schemas.openxmlformats.org/officeDocument/2006/relationships/hyperlink" Target="http://www.consultant.ru/document/cons_doc_LAW_330152/570afc6feff03328459242886307d6aebe1ccb6b/" TargetMode="External"/><Relationship Id="rId30" Type="http://schemas.openxmlformats.org/officeDocument/2006/relationships/hyperlink" Target="http://www.consultant.ru/document/cons_doc_LAW_330152/570afc6feff03328459242886307d6aebe1ccb6b/" TargetMode="External"/><Relationship Id="rId35" Type="http://schemas.openxmlformats.org/officeDocument/2006/relationships/hyperlink" Target="http://www.consultant.ru/document/cons_doc_LAW_330152/570afc6feff03328459242886307d6aebe1ccb6b/" TargetMode="External"/><Relationship Id="rId43" Type="http://schemas.openxmlformats.org/officeDocument/2006/relationships/hyperlink" Target="http://www.consultant.ru/document/cons_doc_LAW_330152/fe0cad704c69e3b97bf615f0437ecf1996a57677/" TargetMode="External"/><Relationship Id="rId48" Type="http://schemas.openxmlformats.org/officeDocument/2006/relationships/hyperlink" Target="http://www.consultant.ru/document/cons_doc_LAW_304241/6093fff7675d6179c3d75ee5f064a9656ed3d72c/" TargetMode="External"/><Relationship Id="rId8" Type="http://schemas.openxmlformats.org/officeDocument/2006/relationships/hyperlink" Target="http://www.consultant.ru/document/cons_doc_LAW_51040/570afc6feff03328459242886307d6aebe1ccb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54653-A236-4CF9-9B9D-ECCDEF24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4854</Words>
  <Characters>27668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сельсовет</cp:lastModifiedBy>
  <cp:revision>25</cp:revision>
  <cp:lastPrinted>2015-12-02T08:48:00Z</cp:lastPrinted>
  <dcterms:created xsi:type="dcterms:W3CDTF">2015-04-30T03:18:00Z</dcterms:created>
  <dcterms:modified xsi:type="dcterms:W3CDTF">2019-12-09T07:41:00Z</dcterms:modified>
</cp:coreProperties>
</file>